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3C112" w14:textId="4D85DF40" w:rsidR="00A50172" w:rsidRPr="006E6EAF" w:rsidRDefault="00352127" w:rsidP="00D31952">
      <w:pPr>
        <w:pStyle w:val="Overskrift1"/>
        <w:ind w:left="4678" w:right="-569"/>
        <w:rPr>
          <w:rFonts w:ascii="Arial" w:hAnsi="Arial" w:cs="Arial"/>
          <w:sz w:val="24"/>
        </w:rPr>
      </w:pPr>
      <w:r w:rsidRPr="006E6EAF">
        <w:rPr>
          <w:rFonts w:ascii="Arial" w:hAnsi="Arial" w:cs="Arial"/>
          <w:noProof/>
          <w:sz w:val="24"/>
        </w:rPr>
        <w:pict w14:anchorId="0086CB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55pt;height:63.25pt;visibility:visible">
            <v:imagedata r:id="rId5" o:title=""/>
          </v:shape>
        </w:pict>
      </w:r>
    </w:p>
    <w:p w14:paraId="4AE440A1" w14:textId="3F921E59" w:rsidR="00A50172" w:rsidRPr="006E6EAF" w:rsidRDefault="00A50172" w:rsidP="00CB6ED7">
      <w:pPr>
        <w:pStyle w:val="Overskrift1"/>
        <w:jc w:val="center"/>
        <w:rPr>
          <w:rFonts w:ascii="Arial" w:hAnsi="Arial" w:cs="Arial"/>
          <w:color w:val="00A486"/>
          <w:sz w:val="24"/>
        </w:rPr>
      </w:pPr>
      <w:r w:rsidRPr="006E6EAF">
        <w:rPr>
          <w:rFonts w:ascii="Arial" w:hAnsi="Arial" w:cs="Arial"/>
          <w:color w:val="00A486"/>
          <w:sz w:val="24"/>
        </w:rPr>
        <w:t>MØTE</w:t>
      </w:r>
      <w:r w:rsidR="00845809" w:rsidRPr="006E6EAF">
        <w:rPr>
          <w:rFonts w:ascii="Arial" w:hAnsi="Arial" w:cs="Arial"/>
          <w:color w:val="00A486"/>
          <w:sz w:val="24"/>
        </w:rPr>
        <w:t>REFERAT</w:t>
      </w:r>
    </w:p>
    <w:p w14:paraId="319036F5" w14:textId="77777777" w:rsidR="00EB4964" w:rsidRPr="006E6EAF" w:rsidRDefault="00EB4964" w:rsidP="00EB4964">
      <w:pPr>
        <w:rPr>
          <w:rFonts w:ascii="Arial" w:hAnsi="Arial" w:cs="Arial"/>
          <w:lang w:val="de-DE"/>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4"/>
        <w:gridCol w:w="2835"/>
        <w:gridCol w:w="1134"/>
        <w:gridCol w:w="4077"/>
      </w:tblGrid>
      <w:tr w:rsidR="00A50172" w:rsidRPr="006E6EAF" w14:paraId="69D5ED71" w14:textId="77777777" w:rsidTr="00AF2300">
        <w:tc>
          <w:tcPr>
            <w:tcW w:w="1204" w:type="dxa"/>
          </w:tcPr>
          <w:p w14:paraId="016DBFC0" w14:textId="77777777" w:rsidR="00A50172" w:rsidRPr="006E6EAF" w:rsidRDefault="00A50172">
            <w:pPr>
              <w:rPr>
                <w:rFonts w:ascii="Arial" w:hAnsi="Arial" w:cs="Arial"/>
              </w:rPr>
            </w:pPr>
            <w:r w:rsidRPr="006E6EAF">
              <w:rPr>
                <w:rFonts w:ascii="Arial" w:hAnsi="Arial" w:cs="Arial"/>
              </w:rPr>
              <w:t>Sak:</w:t>
            </w:r>
          </w:p>
          <w:p w14:paraId="6A61E61D" w14:textId="77777777" w:rsidR="00A50172" w:rsidRPr="006E6EAF" w:rsidRDefault="00A50172">
            <w:pPr>
              <w:rPr>
                <w:rFonts w:ascii="Arial" w:hAnsi="Arial" w:cs="Arial"/>
              </w:rPr>
            </w:pPr>
          </w:p>
        </w:tc>
        <w:tc>
          <w:tcPr>
            <w:tcW w:w="8046" w:type="dxa"/>
            <w:gridSpan w:val="3"/>
          </w:tcPr>
          <w:p w14:paraId="48C5DDAC" w14:textId="77777777" w:rsidR="00A50172" w:rsidRPr="006E6EAF" w:rsidRDefault="0011720E" w:rsidP="00AF2300">
            <w:pPr>
              <w:ind w:left="218"/>
              <w:rPr>
                <w:rFonts w:ascii="Arial" w:hAnsi="Arial" w:cs="Arial"/>
                <w:color w:val="000000"/>
              </w:rPr>
            </w:pPr>
            <w:r w:rsidRPr="006E6EAF">
              <w:rPr>
                <w:rFonts w:ascii="Arial" w:hAnsi="Arial" w:cs="Arial"/>
                <w:b/>
              </w:rPr>
              <w:t>SERVICEMARKEDSUTVALGET (SU)</w:t>
            </w:r>
          </w:p>
        </w:tc>
      </w:tr>
      <w:tr w:rsidR="00A50172" w:rsidRPr="006E6EAF" w14:paraId="27204ADA" w14:textId="77777777" w:rsidTr="00AF2300">
        <w:tc>
          <w:tcPr>
            <w:tcW w:w="1204" w:type="dxa"/>
          </w:tcPr>
          <w:p w14:paraId="4F02FFB6" w14:textId="77777777" w:rsidR="00A50172" w:rsidRPr="006E6EAF" w:rsidRDefault="00A50172">
            <w:pPr>
              <w:rPr>
                <w:rFonts w:ascii="Arial" w:hAnsi="Arial" w:cs="Arial"/>
              </w:rPr>
            </w:pPr>
            <w:r w:rsidRPr="006E6EAF">
              <w:rPr>
                <w:rFonts w:ascii="Arial" w:hAnsi="Arial" w:cs="Arial"/>
              </w:rPr>
              <w:t>Tid:</w:t>
            </w:r>
          </w:p>
        </w:tc>
        <w:tc>
          <w:tcPr>
            <w:tcW w:w="2835" w:type="dxa"/>
          </w:tcPr>
          <w:p w14:paraId="73456C68" w14:textId="5DF36750" w:rsidR="00E340C0" w:rsidRPr="006E6EAF" w:rsidRDefault="00E340C0" w:rsidP="00E340C0">
            <w:pPr>
              <w:ind w:left="232"/>
              <w:rPr>
                <w:rFonts w:ascii="Arial" w:hAnsi="Arial" w:cs="Arial"/>
              </w:rPr>
            </w:pPr>
            <w:r w:rsidRPr="006E6EAF">
              <w:rPr>
                <w:rFonts w:ascii="Arial" w:hAnsi="Arial" w:cs="Arial"/>
              </w:rPr>
              <w:t xml:space="preserve">Onsdag 2. mars 2022, </w:t>
            </w:r>
          </w:p>
          <w:p w14:paraId="4118C607" w14:textId="4040067B" w:rsidR="00A50172" w:rsidRPr="006E6EAF" w:rsidRDefault="00E340C0" w:rsidP="00E340C0">
            <w:pPr>
              <w:ind w:left="232"/>
              <w:rPr>
                <w:rFonts w:ascii="Arial" w:hAnsi="Arial" w:cs="Arial"/>
              </w:rPr>
            </w:pPr>
            <w:r w:rsidRPr="006E6EAF">
              <w:rPr>
                <w:rFonts w:ascii="Arial" w:hAnsi="Arial" w:cs="Arial"/>
              </w:rPr>
              <w:t>kl. 1000 - 1500</w:t>
            </w:r>
          </w:p>
        </w:tc>
        <w:tc>
          <w:tcPr>
            <w:tcW w:w="1134" w:type="dxa"/>
          </w:tcPr>
          <w:p w14:paraId="6E71DD5F" w14:textId="0F3AFE64" w:rsidR="00A50172" w:rsidRPr="006E6EAF" w:rsidRDefault="00A50172" w:rsidP="00E340C0">
            <w:pPr>
              <w:ind w:left="208"/>
              <w:rPr>
                <w:rFonts w:ascii="Arial" w:hAnsi="Arial" w:cs="Arial"/>
              </w:rPr>
            </w:pPr>
            <w:r w:rsidRPr="006E6EAF">
              <w:rPr>
                <w:rFonts w:ascii="Arial" w:hAnsi="Arial" w:cs="Arial"/>
              </w:rPr>
              <w:t>Sted:</w:t>
            </w:r>
          </w:p>
        </w:tc>
        <w:tc>
          <w:tcPr>
            <w:tcW w:w="4077" w:type="dxa"/>
          </w:tcPr>
          <w:p w14:paraId="6FB8EE11" w14:textId="77777777" w:rsidR="00E340C0" w:rsidRPr="006E6EAF" w:rsidRDefault="00E340C0" w:rsidP="00E340C0">
            <w:pPr>
              <w:ind w:left="207"/>
              <w:rPr>
                <w:rFonts w:ascii="Arial" w:hAnsi="Arial" w:cs="Arial"/>
              </w:rPr>
            </w:pPr>
            <w:r w:rsidRPr="006E6EAF">
              <w:rPr>
                <w:rFonts w:ascii="Arial" w:hAnsi="Arial" w:cs="Arial"/>
              </w:rPr>
              <w:t xml:space="preserve">AS Batteriretur, </w:t>
            </w:r>
          </w:p>
          <w:p w14:paraId="2B1B9DFC" w14:textId="5950116A" w:rsidR="00A50172" w:rsidRPr="006E6EAF" w:rsidRDefault="00CE1EEC" w:rsidP="00E340C0">
            <w:pPr>
              <w:ind w:left="207"/>
              <w:rPr>
                <w:rFonts w:ascii="Arial" w:hAnsi="Arial" w:cs="Arial"/>
              </w:rPr>
            </w:pPr>
            <w:hyperlink r:id="rId6" w:history="1">
              <w:r w:rsidR="00E340C0" w:rsidRPr="006E6EAF">
                <w:rPr>
                  <w:rStyle w:val="Hyperkobling"/>
                  <w:rFonts w:ascii="Arial" w:hAnsi="Arial" w:cs="Arial"/>
                </w:rPr>
                <w:t>Kortbølgen 15b, 1630 Fredrikstad</w:t>
              </w:r>
            </w:hyperlink>
          </w:p>
          <w:p w14:paraId="214675C2" w14:textId="3DBA31F7" w:rsidR="00E340C0" w:rsidRPr="006E6EAF" w:rsidRDefault="00E340C0">
            <w:pPr>
              <w:rPr>
                <w:rFonts w:ascii="Arial" w:hAnsi="Arial" w:cs="Arial"/>
              </w:rPr>
            </w:pPr>
          </w:p>
        </w:tc>
      </w:tr>
      <w:tr w:rsidR="00A50172" w:rsidRPr="006E6EAF" w14:paraId="1F662717" w14:textId="77777777" w:rsidTr="00AF2300">
        <w:tc>
          <w:tcPr>
            <w:tcW w:w="1204" w:type="dxa"/>
          </w:tcPr>
          <w:p w14:paraId="1CE44997" w14:textId="65F96F7E" w:rsidR="00A50172" w:rsidRPr="006E6EAF" w:rsidRDefault="00A50172">
            <w:pPr>
              <w:rPr>
                <w:rFonts w:ascii="Arial" w:hAnsi="Arial" w:cs="Arial"/>
              </w:rPr>
            </w:pPr>
            <w:r w:rsidRPr="006E6EAF">
              <w:rPr>
                <w:rFonts w:ascii="Arial" w:hAnsi="Arial" w:cs="Arial"/>
              </w:rPr>
              <w:t>Til</w:t>
            </w:r>
            <w:r w:rsidR="00AF2300" w:rsidRPr="006E6EAF">
              <w:rPr>
                <w:rFonts w:ascii="Arial" w:hAnsi="Arial" w:cs="Arial"/>
              </w:rPr>
              <w:t xml:space="preserve"> </w:t>
            </w:r>
            <w:r w:rsidRPr="006E6EAF">
              <w:rPr>
                <w:rFonts w:ascii="Arial" w:hAnsi="Arial" w:cs="Arial"/>
              </w:rPr>
              <w:t>stede:</w:t>
            </w:r>
          </w:p>
        </w:tc>
        <w:tc>
          <w:tcPr>
            <w:tcW w:w="8046" w:type="dxa"/>
            <w:gridSpan w:val="3"/>
          </w:tcPr>
          <w:p w14:paraId="7CE7E8C3" w14:textId="7729E197" w:rsidR="0011720E" w:rsidRPr="006E6EAF" w:rsidRDefault="0011720E" w:rsidP="00E340C0">
            <w:pPr>
              <w:ind w:left="232"/>
              <w:rPr>
                <w:rFonts w:ascii="Arial" w:hAnsi="Arial" w:cs="Arial"/>
              </w:rPr>
            </w:pPr>
            <w:r w:rsidRPr="006E6EAF">
              <w:rPr>
                <w:rFonts w:ascii="Arial" w:hAnsi="Arial" w:cs="Arial"/>
                <w:b/>
              </w:rPr>
              <w:t>Øyvind Duvaland</w:t>
            </w:r>
            <w:r w:rsidRPr="006E6EAF">
              <w:rPr>
                <w:rFonts w:ascii="Arial" w:hAnsi="Arial" w:cs="Arial"/>
              </w:rPr>
              <w:t xml:space="preserve"> (Autozentrum Sport AS), </w:t>
            </w:r>
            <w:r w:rsidRPr="006E6EAF">
              <w:rPr>
                <w:rFonts w:ascii="Arial" w:hAnsi="Arial" w:cs="Arial"/>
                <w:b/>
                <w:bCs/>
              </w:rPr>
              <w:t>Glenn Klemetsen</w:t>
            </w:r>
            <w:r w:rsidRPr="006E6EAF">
              <w:rPr>
                <w:rFonts w:ascii="Arial" w:hAnsi="Arial" w:cs="Arial"/>
              </w:rPr>
              <w:t xml:space="preserve"> (BC Norway AS), </w:t>
            </w:r>
            <w:r w:rsidRPr="006E6EAF">
              <w:rPr>
                <w:rFonts w:ascii="Arial" w:hAnsi="Arial" w:cs="Arial"/>
                <w:b/>
                <w:bCs/>
              </w:rPr>
              <w:t>Christian Sooth Knutsen</w:t>
            </w:r>
            <w:r w:rsidRPr="006E6EAF">
              <w:rPr>
                <w:rFonts w:ascii="Arial" w:hAnsi="Arial" w:cs="Arial"/>
              </w:rPr>
              <w:t xml:space="preserve"> (B.O. Steen AS), </w:t>
            </w:r>
            <w:r w:rsidRPr="006E6EAF">
              <w:rPr>
                <w:rFonts w:ascii="Arial" w:hAnsi="Arial" w:cs="Arial"/>
                <w:b/>
                <w:bCs/>
              </w:rPr>
              <w:t>Tormod Roksvaag</w:t>
            </w:r>
            <w:r w:rsidRPr="006E6EAF">
              <w:rPr>
                <w:rFonts w:ascii="Arial" w:hAnsi="Arial" w:cs="Arial"/>
              </w:rPr>
              <w:t xml:space="preserve"> (Hyundai Motor Norway AS), </w:t>
            </w:r>
            <w:r w:rsidRPr="006E6EAF">
              <w:rPr>
                <w:rFonts w:ascii="Arial" w:hAnsi="Arial" w:cs="Arial"/>
                <w:b/>
              </w:rPr>
              <w:t>Jan Steinar Jensen</w:t>
            </w:r>
            <w:r w:rsidRPr="006E6EAF">
              <w:rPr>
                <w:rFonts w:ascii="Arial" w:hAnsi="Arial" w:cs="Arial"/>
                <w:bCs/>
              </w:rPr>
              <w:t xml:space="preserve"> (Norsk Scania AS),</w:t>
            </w:r>
            <w:r w:rsidRPr="006E6EAF">
              <w:rPr>
                <w:rFonts w:ascii="Arial" w:hAnsi="Arial" w:cs="Arial"/>
                <w:b/>
              </w:rPr>
              <w:t xml:space="preserve"> Bjørn Sverre Erikstein</w:t>
            </w:r>
            <w:r w:rsidRPr="006E6EAF">
              <w:rPr>
                <w:rFonts w:ascii="Arial" w:hAnsi="Arial" w:cs="Arial"/>
              </w:rPr>
              <w:t xml:space="preserve"> (Volvo Norge AS),</w:t>
            </w:r>
            <w:r w:rsidRPr="006E6EAF">
              <w:rPr>
                <w:rFonts w:ascii="Arial" w:hAnsi="Arial" w:cs="Arial"/>
                <w:b/>
              </w:rPr>
              <w:t xml:space="preserve"> Tom Nordby</w:t>
            </w:r>
            <w:r w:rsidRPr="006E6EAF">
              <w:rPr>
                <w:rFonts w:ascii="Arial" w:hAnsi="Arial" w:cs="Arial"/>
              </w:rPr>
              <w:t xml:space="preserve"> (Harald A. Møller AS) og </w:t>
            </w:r>
            <w:r w:rsidRPr="006E6EAF">
              <w:rPr>
                <w:rFonts w:ascii="Arial" w:hAnsi="Arial" w:cs="Arial"/>
                <w:b/>
              </w:rPr>
              <w:t>Tore Lillemork</w:t>
            </w:r>
            <w:r w:rsidRPr="006E6EAF">
              <w:rPr>
                <w:rFonts w:ascii="Arial" w:hAnsi="Arial" w:cs="Arial"/>
              </w:rPr>
              <w:t xml:space="preserve"> (BIL)</w:t>
            </w:r>
          </w:p>
          <w:p w14:paraId="67D988E8" w14:textId="77777777" w:rsidR="00A50172" w:rsidRPr="006E6EAF" w:rsidRDefault="00A50172">
            <w:pPr>
              <w:rPr>
                <w:rFonts w:ascii="Arial" w:hAnsi="Arial" w:cs="Arial"/>
              </w:rPr>
            </w:pPr>
          </w:p>
        </w:tc>
      </w:tr>
      <w:tr w:rsidR="00A50172" w:rsidRPr="006E6EAF" w14:paraId="52AA6B6C" w14:textId="77777777" w:rsidTr="00AF2300">
        <w:tc>
          <w:tcPr>
            <w:tcW w:w="1204" w:type="dxa"/>
          </w:tcPr>
          <w:p w14:paraId="2CF66C08" w14:textId="77777777" w:rsidR="00A50172" w:rsidRPr="006E6EAF" w:rsidRDefault="00A50172">
            <w:pPr>
              <w:rPr>
                <w:rFonts w:ascii="Arial" w:hAnsi="Arial" w:cs="Arial"/>
              </w:rPr>
            </w:pPr>
            <w:r w:rsidRPr="006E6EAF">
              <w:rPr>
                <w:rFonts w:ascii="Arial" w:hAnsi="Arial" w:cs="Arial"/>
              </w:rPr>
              <w:t>Forfall:</w:t>
            </w:r>
          </w:p>
        </w:tc>
        <w:tc>
          <w:tcPr>
            <w:tcW w:w="8046" w:type="dxa"/>
            <w:gridSpan w:val="3"/>
          </w:tcPr>
          <w:p w14:paraId="049B3E1C" w14:textId="2B3B9F88" w:rsidR="00A50172" w:rsidRPr="006E6EAF" w:rsidRDefault="00E340C0">
            <w:pPr>
              <w:rPr>
                <w:rFonts w:ascii="Arial" w:hAnsi="Arial" w:cs="Arial"/>
                <w:bCs/>
              </w:rPr>
            </w:pPr>
            <w:r w:rsidRPr="006E6EAF">
              <w:rPr>
                <w:rFonts w:ascii="Arial" w:hAnsi="Arial" w:cs="Arial"/>
                <w:bCs/>
              </w:rPr>
              <w:t>Erik Andresen, BIL</w:t>
            </w:r>
            <w:r w:rsidR="00847593" w:rsidRPr="006E6EAF">
              <w:rPr>
                <w:rFonts w:ascii="Arial" w:hAnsi="Arial" w:cs="Arial"/>
                <w:bCs/>
              </w:rPr>
              <w:t>,</w:t>
            </w:r>
            <w:r w:rsidR="00847593" w:rsidRPr="006E6EAF">
              <w:rPr>
                <w:rFonts w:ascii="Arial" w:hAnsi="Arial" w:cs="Arial"/>
                <w:b/>
                <w:bCs/>
              </w:rPr>
              <w:t xml:space="preserve"> </w:t>
            </w:r>
            <w:r w:rsidR="00847593" w:rsidRPr="006E6EAF">
              <w:rPr>
                <w:rFonts w:ascii="Arial" w:hAnsi="Arial" w:cs="Arial"/>
              </w:rPr>
              <w:t>Johnny Gran (Motor Gruppen AS)</w:t>
            </w:r>
          </w:p>
        </w:tc>
      </w:tr>
    </w:tbl>
    <w:p w14:paraId="6EE7F15D" w14:textId="279A4269" w:rsidR="00A50172" w:rsidRPr="006E6EAF" w:rsidRDefault="00A50172">
      <w:pPr>
        <w:rPr>
          <w:rFonts w:ascii="Arial" w:hAnsi="Arial" w:cs="Arial"/>
        </w:rPr>
      </w:pPr>
    </w:p>
    <w:p w14:paraId="63F28AD0" w14:textId="77777777" w:rsidR="00127018" w:rsidRPr="006E6EAF" w:rsidRDefault="00127018">
      <w:pPr>
        <w:rPr>
          <w:rFonts w:ascii="Arial" w:hAnsi="Arial" w:cs="Arial"/>
        </w:rPr>
      </w:pPr>
    </w:p>
    <w:p w14:paraId="3DC077DC" w14:textId="3BA22F38" w:rsidR="00E340C0" w:rsidRPr="006E6EAF" w:rsidRDefault="00E340C0" w:rsidP="001A756E">
      <w:pPr>
        <w:rPr>
          <w:rFonts w:ascii="Arial" w:hAnsi="Arial" w:cs="Arial"/>
        </w:rPr>
      </w:pPr>
      <w:r w:rsidRPr="006E6EAF">
        <w:rPr>
          <w:rFonts w:ascii="Arial" w:hAnsi="Arial" w:cs="Arial"/>
        </w:rPr>
        <w:t>Dagen starte</w:t>
      </w:r>
      <w:r w:rsidR="00847593" w:rsidRPr="006E6EAF">
        <w:rPr>
          <w:rFonts w:ascii="Arial" w:hAnsi="Arial" w:cs="Arial"/>
        </w:rPr>
        <w:t>t</w:t>
      </w:r>
      <w:r w:rsidRPr="006E6EAF">
        <w:rPr>
          <w:rFonts w:ascii="Arial" w:hAnsi="Arial" w:cs="Arial"/>
        </w:rPr>
        <w:t xml:space="preserve"> med </w:t>
      </w:r>
      <w:r w:rsidR="00662F39" w:rsidRPr="006E6EAF">
        <w:rPr>
          <w:rFonts w:ascii="Arial" w:hAnsi="Arial" w:cs="Arial"/>
        </w:rPr>
        <w:t>orienteringe</w:t>
      </w:r>
      <w:r w:rsidR="00847593" w:rsidRPr="006E6EAF">
        <w:rPr>
          <w:rFonts w:ascii="Arial" w:hAnsi="Arial" w:cs="Arial"/>
        </w:rPr>
        <w:t>r</w:t>
      </w:r>
      <w:r w:rsidR="00662F39" w:rsidRPr="006E6EAF">
        <w:rPr>
          <w:rFonts w:ascii="Arial" w:hAnsi="Arial" w:cs="Arial"/>
        </w:rPr>
        <w:t xml:space="preserve"> i møterommet hos Batteriretur, deretter </w:t>
      </w:r>
      <w:r w:rsidRPr="006E6EAF">
        <w:rPr>
          <w:rFonts w:ascii="Arial" w:hAnsi="Arial" w:cs="Arial"/>
        </w:rPr>
        <w:t>omvisning</w:t>
      </w:r>
      <w:r w:rsidR="001A756E" w:rsidRPr="006E6EAF">
        <w:rPr>
          <w:rFonts w:ascii="Arial" w:hAnsi="Arial" w:cs="Arial"/>
        </w:rPr>
        <w:t xml:space="preserve"> </w:t>
      </w:r>
      <w:r w:rsidR="00662F39" w:rsidRPr="006E6EAF">
        <w:rPr>
          <w:rFonts w:ascii="Arial" w:hAnsi="Arial" w:cs="Arial"/>
        </w:rPr>
        <w:t xml:space="preserve">hos </w:t>
      </w:r>
      <w:r w:rsidRPr="006E6EAF">
        <w:rPr>
          <w:rFonts w:ascii="Arial" w:hAnsi="Arial" w:cs="Arial"/>
        </w:rPr>
        <w:t xml:space="preserve">Batteriretur og </w:t>
      </w:r>
      <w:r w:rsidR="00847593" w:rsidRPr="006E6EAF">
        <w:rPr>
          <w:rFonts w:ascii="Arial" w:hAnsi="Arial" w:cs="Arial"/>
        </w:rPr>
        <w:t>i</w:t>
      </w:r>
      <w:r w:rsidR="00662F39" w:rsidRPr="006E6EAF">
        <w:rPr>
          <w:rFonts w:ascii="Arial" w:hAnsi="Arial" w:cs="Arial"/>
        </w:rPr>
        <w:t xml:space="preserve"> </w:t>
      </w:r>
      <w:r w:rsidRPr="006E6EAF">
        <w:rPr>
          <w:rFonts w:ascii="Arial" w:hAnsi="Arial" w:cs="Arial"/>
        </w:rPr>
        <w:t>Hydrovolt</w:t>
      </w:r>
      <w:r w:rsidR="00847593" w:rsidRPr="006E6EAF">
        <w:rPr>
          <w:rFonts w:ascii="Arial" w:hAnsi="Arial" w:cs="Arial"/>
        </w:rPr>
        <w:t>s splitter nye gjenvinningsanlegg for høyvoltbatterier.</w:t>
      </w:r>
    </w:p>
    <w:p w14:paraId="57FA4053" w14:textId="45631173" w:rsidR="007D18B0" w:rsidRPr="006E6EAF" w:rsidRDefault="007D18B0" w:rsidP="001A756E">
      <w:pPr>
        <w:rPr>
          <w:rFonts w:ascii="Arial" w:hAnsi="Arial" w:cs="Arial"/>
        </w:rPr>
      </w:pPr>
      <w:r w:rsidRPr="006E6EAF">
        <w:rPr>
          <w:rFonts w:ascii="Arial" w:hAnsi="Arial" w:cs="Arial"/>
        </w:rPr>
        <w:t>Dette er en spennende, ny industri i Norge, og som åpenbart kommer til å oppleve en enorm vekst og videre teknologisk og annen utvikling i tiden fremover.</w:t>
      </w:r>
    </w:p>
    <w:p w14:paraId="677072EF" w14:textId="77777777" w:rsidR="001A756E" w:rsidRPr="006E6EAF" w:rsidRDefault="001A756E">
      <w:pPr>
        <w:rPr>
          <w:rFonts w:ascii="Arial" w:hAnsi="Arial" w:cs="Arial"/>
        </w:rPr>
      </w:pPr>
    </w:p>
    <w:p w14:paraId="55E1B2E0" w14:textId="5A7C692F" w:rsidR="00E340C0" w:rsidRPr="006E6EAF" w:rsidRDefault="00E340C0">
      <w:pPr>
        <w:rPr>
          <w:rFonts w:ascii="Arial" w:hAnsi="Arial" w:cs="Arial"/>
          <w:b/>
          <w:bCs/>
          <w:u w:val="single"/>
        </w:rPr>
      </w:pPr>
      <w:r w:rsidRPr="006E6EAF">
        <w:rPr>
          <w:rFonts w:ascii="Arial" w:hAnsi="Arial" w:cs="Arial"/>
          <w:b/>
          <w:bCs/>
          <w:u w:val="single"/>
        </w:rPr>
        <w:t>SU-møte:</w:t>
      </w:r>
    </w:p>
    <w:p w14:paraId="1868F705" w14:textId="77777777" w:rsidR="00E340C0" w:rsidRPr="006E6EAF" w:rsidRDefault="00E340C0">
      <w:pPr>
        <w:rPr>
          <w:rFonts w:ascii="Arial" w:hAnsi="Arial" w:cs="Arial"/>
        </w:rPr>
      </w:pPr>
    </w:p>
    <w:p w14:paraId="5E57CEA5" w14:textId="051C07AC" w:rsidR="00831F5E" w:rsidRPr="006E6EAF" w:rsidRDefault="00831F5E" w:rsidP="00831F5E">
      <w:pPr>
        <w:numPr>
          <w:ilvl w:val="0"/>
          <w:numId w:val="5"/>
        </w:numPr>
        <w:rPr>
          <w:rFonts w:ascii="Arial" w:hAnsi="Arial" w:cs="Arial"/>
          <w:b/>
          <w:bCs/>
        </w:rPr>
      </w:pPr>
      <w:r w:rsidRPr="006E6EAF">
        <w:rPr>
          <w:rFonts w:ascii="Arial" w:hAnsi="Arial" w:cs="Arial"/>
          <w:b/>
          <w:bCs/>
        </w:rPr>
        <w:t>BILs «Vær varsom-plakat»</w:t>
      </w:r>
      <w:r w:rsidR="001A756E" w:rsidRPr="006E6EAF">
        <w:rPr>
          <w:rFonts w:ascii="Arial" w:hAnsi="Arial" w:cs="Arial"/>
          <w:b/>
          <w:bCs/>
        </w:rPr>
        <w:br/>
      </w:r>
      <w:r w:rsidR="001A756E" w:rsidRPr="006E6EAF">
        <w:rPr>
          <w:rFonts w:ascii="Arial" w:hAnsi="Arial" w:cs="Arial"/>
        </w:rPr>
        <w:t>ble vist og tatt til etterretning.</w:t>
      </w:r>
      <w:r w:rsidR="001A756E" w:rsidRPr="006E6EAF">
        <w:rPr>
          <w:rFonts w:ascii="Arial" w:hAnsi="Arial" w:cs="Arial"/>
        </w:rPr>
        <w:br/>
      </w:r>
    </w:p>
    <w:p w14:paraId="699F7877" w14:textId="43E0BA57" w:rsidR="00831F5E" w:rsidRPr="006E6EAF" w:rsidRDefault="00662F39" w:rsidP="00831F5E">
      <w:pPr>
        <w:numPr>
          <w:ilvl w:val="0"/>
          <w:numId w:val="5"/>
        </w:numPr>
        <w:rPr>
          <w:rFonts w:ascii="Arial" w:hAnsi="Arial" w:cs="Arial"/>
          <w:b/>
          <w:bCs/>
        </w:rPr>
      </w:pPr>
      <w:r w:rsidRPr="006E6EAF">
        <w:rPr>
          <w:rFonts w:ascii="Arial" w:hAnsi="Arial" w:cs="Arial"/>
          <w:b/>
          <w:bCs/>
        </w:rPr>
        <w:t>M</w:t>
      </w:r>
      <w:r w:rsidR="00831F5E" w:rsidRPr="006E6EAF">
        <w:rPr>
          <w:rFonts w:ascii="Arial" w:hAnsi="Arial" w:cs="Arial"/>
          <w:b/>
          <w:bCs/>
        </w:rPr>
        <w:t>øteinnkalling og referat fra siste SU-møte, 20.-21</w:t>
      </w:r>
      <w:r w:rsidR="00E5108D">
        <w:rPr>
          <w:rFonts w:ascii="Arial" w:hAnsi="Arial" w:cs="Arial"/>
          <w:b/>
          <w:bCs/>
        </w:rPr>
        <w:t>.</w:t>
      </w:r>
      <w:r w:rsidR="00831F5E" w:rsidRPr="006E6EAF">
        <w:rPr>
          <w:rFonts w:ascii="Arial" w:hAnsi="Arial" w:cs="Arial"/>
          <w:b/>
          <w:bCs/>
        </w:rPr>
        <w:t>10.2021</w:t>
      </w:r>
      <w:r w:rsidR="001A756E" w:rsidRPr="006E6EAF">
        <w:rPr>
          <w:rFonts w:ascii="Arial" w:hAnsi="Arial" w:cs="Arial"/>
          <w:b/>
          <w:bCs/>
        </w:rPr>
        <w:br/>
      </w:r>
      <w:r w:rsidR="007D18B0" w:rsidRPr="006E6EAF">
        <w:rPr>
          <w:rFonts w:ascii="Arial" w:hAnsi="Arial" w:cs="Arial"/>
        </w:rPr>
        <w:t>Ingen hadde kommentarer.</w:t>
      </w:r>
      <w:r w:rsidR="007D18B0" w:rsidRPr="006E6EAF">
        <w:rPr>
          <w:rFonts w:ascii="Arial" w:hAnsi="Arial" w:cs="Arial"/>
        </w:rPr>
        <w:br/>
      </w:r>
    </w:p>
    <w:p w14:paraId="56B6825E" w14:textId="737F4EDF" w:rsidR="00352127" w:rsidRPr="006E6EAF" w:rsidRDefault="00831F5E" w:rsidP="00831F5E">
      <w:pPr>
        <w:numPr>
          <w:ilvl w:val="0"/>
          <w:numId w:val="5"/>
        </w:numPr>
        <w:rPr>
          <w:rFonts w:ascii="Arial" w:hAnsi="Arial" w:cs="Arial"/>
        </w:rPr>
      </w:pPr>
      <w:r w:rsidRPr="006E6EAF">
        <w:rPr>
          <w:rFonts w:ascii="Arial" w:hAnsi="Arial" w:cs="Arial"/>
          <w:b/>
          <w:bCs/>
        </w:rPr>
        <w:t>Runde rundt bordet om den generelle markedssituasjonen</w:t>
      </w:r>
      <w:r w:rsidR="001A756E" w:rsidRPr="006E6EAF">
        <w:rPr>
          <w:rFonts w:ascii="Arial" w:hAnsi="Arial" w:cs="Arial"/>
          <w:b/>
          <w:bCs/>
        </w:rPr>
        <w:br/>
      </w:r>
      <w:r w:rsidR="00352127" w:rsidRPr="006E6EAF">
        <w:rPr>
          <w:rFonts w:ascii="Arial" w:hAnsi="Arial" w:cs="Arial"/>
        </w:rPr>
        <w:t>Det er fortsatt bra tilgang på verksted</w:t>
      </w:r>
      <w:r w:rsidR="003D3937">
        <w:rPr>
          <w:rFonts w:ascii="Arial" w:hAnsi="Arial" w:cs="Arial"/>
        </w:rPr>
        <w:t>er</w:t>
      </w:r>
      <w:r w:rsidR="00352127" w:rsidRPr="006E6EAF">
        <w:rPr>
          <w:rFonts w:ascii="Arial" w:hAnsi="Arial" w:cs="Arial"/>
        </w:rPr>
        <w:t xml:space="preserve">, med en liten «dipp» i starten av året. </w:t>
      </w:r>
      <w:r w:rsidR="008B5CF7" w:rsidRPr="006E6EAF">
        <w:rPr>
          <w:rFonts w:ascii="Arial" w:hAnsi="Arial" w:cs="Arial"/>
        </w:rPr>
        <w:br/>
      </w:r>
      <w:r w:rsidR="00352127" w:rsidRPr="006E6EAF">
        <w:rPr>
          <w:rFonts w:ascii="Arial" w:hAnsi="Arial" w:cs="Arial"/>
        </w:rPr>
        <w:t>Det er en del problemer med deleforsyninger, som følge av korona, men også uvisst fremover pga. krigen i Ukraina.</w:t>
      </w:r>
    </w:p>
    <w:p w14:paraId="31DB2782" w14:textId="0177AB0F" w:rsidR="0011487D" w:rsidRPr="006E6EAF" w:rsidRDefault="00352127" w:rsidP="00352127">
      <w:pPr>
        <w:ind w:left="720"/>
        <w:rPr>
          <w:rFonts w:ascii="Arial" w:hAnsi="Arial" w:cs="Arial"/>
        </w:rPr>
      </w:pPr>
      <w:r w:rsidRPr="006E6EAF">
        <w:rPr>
          <w:rFonts w:ascii="Arial" w:hAnsi="Arial" w:cs="Arial"/>
        </w:rPr>
        <w:t xml:space="preserve">Underleverandører taper penger pga. økte råvarepriser og produserer derfor noe mindre. </w:t>
      </w:r>
      <w:r w:rsidR="008B5CF7" w:rsidRPr="006E6EAF">
        <w:rPr>
          <w:rFonts w:ascii="Arial" w:hAnsi="Arial" w:cs="Arial"/>
        </w:rPr>
        <w:br/>
      </w:r>
      <w:r w:rsidRPr="006E6EAF">
        <w:rPr>
          <w:rFonts w:ascii="Arial" w:hAnsi="Arial" w:cs="Arial"/>
        </w:rPr>
        <w:t xml:space="preserve">Mye dekkproduksjon skjer f.eks. i Russland, og vil være rammet av handelsembargo. </w:t>
      </w:r>
      <w:r w:rsidR="007D18B0" w:rsidRPr="006E6EAF">
        <w:rPr>
          <w:rFonts w:ascii="Arial" w:hAnsi="Arial" w:cs="Arial"/>
        </w:rPr>
        <w:br/>
      </w:r>
      <w:r w:rsidRPr="006E6EAF">
        <w:rPr>
          <w:rFonts w:ascii="Arial" w:hAnsi="Arial" w:cs="Arial"/>
        </w:rPr>
        <w:t xml:space="preserve">Også en del nybilproduksjon halter, </w:t>
      </w:r>
      <w:r w:rsidR="007D18B0" w:rsidRPr="006E6EAF">
        <w:rPr>
          <w:rFonts w:ascii="Arial" w:hAnsi="Arial" w:cs="Arial"/>
        </w:rPr>
        <w:t xml:space="preserve">som kjent </w:t>
      </w:r>
      <w:r w:rsidRPr="006E6EAF">
        <w:rPr>
          <w:rFonts w:ascii="Arial" w:hAnsi="Arial" w:cs="Arial"/>
        </w:rPr>
        <w:t xml:space="preserve">fra før pga. </w:t>
      </w:r>
      <w:r w:rsidR="008B5CF7" w:rsidRPr="006E6EAF">
        <w:rPr>
          <w:rFonts w:ascii="Arial" w:hAnsi="Arial" w:cs="Arial"/>
        </w:rPr>
        <w:t>c</w:t>
      </w:r>
      <w:r w:rsidRPr="006E6EAF">
        <w:rPr>
          <w:rFonts w:ascii="Arial" w:hAnsi="Arial" w:cs="Arial"/>
        </w:rPr>
        <w:t>hips-mangel, men nå også pga. krigen.</w:t>
      </w:r>
      <w:r w:rsidR="0011487D" w:rsidRPr="006E6EAF">
        <w:rPr>
          <w:rFonts w:ascii="Arial" w:hAnsi="Arial" w:cs="Arial"/>
        </w:rPr>
        <w:br/>
        <w:t>Det er høyt sykefravær.</w:t>
      </w:r>
    </w:p>
    <w:p w14:paraId="25DD55FB" w14:textId="0C2B9924" w:rsidR="00831F5E" w:rsidRPr="006E6EAF" w:rsidRDefault="0011487D" w:rsidP="00352127">
      <w:pPr>
        <w:ind w:left="720"/>
        <w:rPr>
          <w:rFonts w:ascii="Arial" w:hAnsi="Arial" w:cs="Arial"/>
        </w:rPr>
      </w:pPr>
      <w:r w:rsidRPr="006E6EAF">
        <w:rPr>
          <w:rFonts w:ascii="Arial" w:hAnsi="Arial" w:cs="Arial"/>
        </w:rPr>
        <w:t>En del kunder utsetter vedlikehold / andre kostnader pga. høye strømpriser.</w:t>
      </w:r>
      <w:r w:rsidR="001A756E" w:rsidRPr="006E6EAF">
        <w:rPr>
          <w:rFonts w:ascii="Arial" w:hAnsi="Arial" w:cs="Arial"/>
        </w:rPr>
        <w:br/>
      </w:r>
    </w:p>
    <w:p w14:paraId="574AB987" w14:textId="5FB7EFBB" w:rsidR="00831F5E" w:rsidRPr="006E6EAF" w:rsidRDefault="00831F5E" w:rsidP="00831F5E">
      <w:pPr>
        <w:numPr>
          <w:ilvl w:val="0"/>
          <w:numId w:val="5"/>
        </w:numPr>
        <w:rPr>
          <w:rFonts w:ascii="Arial" w:hAnsi="Arial" w:cs="Arial"/>
          <w:b/>
          <w:bCs/>
        </w:rPr>
      </w:pPr>
      <w:r w:rsidRPr="006E6EAF">
        <w:rPr>
          <w:rFonts w:ascii="Arial" w:hAnsi="Arial" w:cs="Arial"/>
          <w:b/>
          <w:bCs/>
        </w:rPr>
        <w:t xml:space="preserve">Servicemarkedsforum </w:t>
      </w:r>
      <w:r w:rsidR="0052290A" w:rsidRPr="006E6EAF">
        <w:rPr>
          <w:rFonts w:ascii="Arial" w:hAnsi="Arial" w:cs="Arial"/>
          <w:b/>
          <w:bCs/>
        </w:rPr>
        <w:t>p</w:t>
      </w:r>
      <w:r w:rsidR="00662F39" w:rsidRPr="006E6EAF">
        <w:rPr>
          <w:rFonts w:ascii="Arial" w:hAnsi="Arial" w:cs="Arial"/>
          <w:b/>
          <w:bCs/>
        </w:rPr>
        <w:t xml:space="preserve">å Havna hotell, Tjøme, </w:t>
      </w:r>
      <w:r w:rsidRPr="006E6EAF">
        <w:rPr>
          <w:rFonts w:ascii="Arial" w:hAnsi="Arial" w:cs="Arial"/>
          <w:b/>
          <w:bCs/>
        </w:rPr>
        <w:t>16.-17. juni 2022</w:t>
      </w:r>
    </w:p>
    <w:p w14:paraId="26177736" w14:textId="36245D89" w:rsidR="00831F5E" w:rsidRPr="006E6EAF" w:rsidRDefault="00831F5E" w:rsidP="00831F5E">
      <w:pPr>
        <w:numPr>
          <w:ilvl w:val="1"/>
          <w:numId w:val="5"/>
        </w:numPr>
        <w:rPr>
          <w:rFonts w:ascii="Arial" w:hAnsi="Arial" w:cs="Arial"/>
          <w:b/>
          <w:bCs/>
        </w:rPr>
      </w:pPr>
      <w:r w:rsidRPr="006E6EAF">
        <w:rPr>
          <w:rFonts w:ascii="Arial" w:hAnsi="Arial" w:cs="Arial"/>
          <w:b/>
          <w:bCs/>
        </w:rPr>
        <w:t>Ramme rundt møtet</w:t>
      </w:r>
      <w:r w:rsidR="0011487D" w:rsidRPr="006E6EAF">
        <w:rPr>
          <w:rFonts w:ascii="Arial" w:hAnsi="Arial" w:cs="Arial"/>
          <w:b/>
          <w:bCs/>
        </w:rPr>
        <w:br/>
      </w:r>
      <w:r w:rsidR="007D18B0" w:rsidRPr="006E6EAF">
        <w:rPr>
          <w:rFonts w:ascii="Arial" w:hAnsi="Arial" w:cs="Arial"/>
        </w:rPr>
        <w:t>I «mangel av bedre forslag» blir rammen velkjent, med båttur osv.</w:t>
      </w:r>
      <w:r w:rsidR="003D3937">
        <w:rPr>
          <w:rFonts w:ascii="Arial" w:hAnsi="Arial" w:cs="Arial"/>
        </w:rPr>
        <w:br/>
        <w:t>Møtet måtte imidlertid flyttes til Havna på Tjøme, som blir veldig bra.</w:t>
      </w:r>
    </w:p>
    <w:p w14:paraId="6F2E074D" w14:textId="38DF4CCD" w:rsidR="00831F5E" w:rsidRPr="006E6EAF" w:rsidRDefault="00831F5E" w:rsidP="00831F5E">
      <w:pPr>
        <w:numPr>
          <w:ilvl w:val="1"/>
          <w:numId w:val="5"/>
        </w:numPr>
        <w:rPr>
          <w:rFonts w:ascii="Arial" w:hAnsi="Arial" w:cs="Arial"/>
          <w:b/>
          <w:bCs/>
        </w:rPr>
      </w:pPr>
      <w:r w:rsidRPr="006E6EAF">
        <w:rPr>
          <w:rFonts w:ascii="Arial" w:hAnsi="Arial" w:cs="Arial"/>
          <w:b/>
          <w:bCs/>
        </w:rPr>
        <w:t xml:space="preserve">Innspill til </w:t>
      </w:r>
      <w:r w:rsidR="00662F39" w:rsidRPr="006E6EAF">
        <w:rPr>
          <w:rFonts w:ascii="Arial" w:hAnsi="Arial" w:cs="Arial"/>
          <w:b/>
          <w:bCs/>
        </w:rPr>
        <w:t>/ beslutte program</w:t>
      </w:r>
      <w:r w:rsidR="0011487D" w:rsidRPr="006E6EAF">
        <w:rPr>
          <w:rFonts w:ascii="Arial" w:hAnsi="Arial" w:cs="Arial"/>
          <w:b/>
          <w:bCs/>
        </w:rPr>
        <w:br/>
      </w:r>
      <w:r w:rsidR="0011487D" w:rsidRPr="006E6EAF">
        <w:rPr>
          <w:rFonts w:ascii="Arial" w:hAnsi="Arial" w:cs="Arial"/>
        </w:rPr>
        <w:t>Forslag til temaer for årets sommermøte på Tjøme ble diskutert og en del beslutninger ble tatt. Det utarbeides et ferdig program, slik at invitasjon til medlemmene kan gå ut i god tid.</w:t>
      </w:r>
      <w:r w:rsidR="007D18B0" w:rsidRPr="006E6EAF">
        <w:rPr>
          <w:rFonts w:ascii="Arial" w:hAnsi="Arial" w:cs="Arial"/>
        </w:rPr>
        <w:t xml:space="preserve"> Tid og sted er varslet.</w:t>
      </w:r>
      <w:r w:rsidR="0011487D" w:rsidRPr="006E6EAF">
        <w:rPr>
          <w:rFonts w:ascii="Arial" w:hAnsi="Arial" w:cs="Arial"/>
        </w:rPr>
        <w:br/>
        <w:t>Det er åpent for flere innspill / ønsker!</w:t>
      </w:r>
      <w:r w:rsidR="0011487D" w:rsidRPr="006E6EAF">
        <w:rPr>
          <w:rFonts w:ascii="Arial" w:hAnsi="Arial" w:cs="Arial"/>
          <w:b/>
          <w:bCs/>
        </w:rPr>
        <w:br/>
      </w:r>
    </w:p>
    <w:p w14:paraId="79B8CE7D" w14:textId="77777777" w:rsidR="00831F5E" w:rsidRPr="006E6EAF" w:rsidRDefault="00831F5E" w:rsidP="00831F5E">
      <w:pPr>
        <w:numPr>
          <w:ilvl w:val="0"/>
          <w:numId w:val="5"/>
        </w:numPr>
        <w:rPr>
          <w:rFonts w:ascii="Arial" w:hAnsi="Arial" w:cs="Arial"/>
          <w:b/>
          <w:bCs/>
        </w:rPr>
      </w:pPr>
      <w:r w:rsidRPr="006E6EAF">
        <w:rPr>
          <w:rFonts w:ascii="Arial" w:hAnsi="Arial" w:cs="Arial"/>
          <w:b/>
          <w:bCs/>
        </w:rPr>
        <w:lastRenderedPageBreak/>
        <w:t>Høyvoltbatterier</w:t>
      </w:r>
    </w:p>
    <w:p w14:paraId="75A573D4" w14:textId="4432225E" w:rsidR="004C13CF" w:rsidRPr="006E6EAF" w:rsidRDefault="00831F5E" w:rsidP="004C13CF">
      <w:pPr>
        <w:numPr>
          <w:ilvl w:val="1"/>
          <w:numId w:val="5"/>
        </w:numPr>
        <w:rPr>
          <w:rFonts w:ascii="Arial" w:hAnsi="Arial" w:cs="Arial"/>
        </w:rPr>
      </w:pPr>
      <w:r w:rsidRPr="006E6EAF">
        <w:rPr>
          <w:rFonts w:ascii="Arial" w:hAnsi="Arial" w:cs="Arial"/>
          <w:b/>
          <w:bCs/>
        </w:rPr>
        <w:t>DSB</w:t>
      </w:r>
      <w:r w:rsidR="00662F39" w:rsidRPr="006E6EAF">
        <w:rPr>
          <w:rFonts w:ascii="Arial" w:hAnsi="Arial" w:cs="Arial"/>
          <w:b/>
          <w:bCs/>
        </w:rPr>
        <w:t>; info-kampanje</w:t>
      </w:r>
      <w:r w:rsidR="007D18B0" w:rsidRPr="006E6EAF">
        <w:rPr>
          <w:rFonts w:ascii="Arial" w:hAnsi="Arial" w:cs="Arial"/>
          <w:b/>
          <w:bCs/>
        </w:rPr>
        <w:br/>
      </w:r>
      <w:r w:rsidR="004C13CF" w:rsidRPr="006E6EAF">
        <w:rPr>
          <w:rFonts w:ascii="Arial" w:hAnsi="Arial" w:cs="Arial"/>
        </w:rPr>
        <w:t>Det har vært en lang prosess vis a vis DSB for å få drahjelp ifm. sikkerhet rundt annenhånds omsetning av høyvoltbatterier; BIL ønsker forskrift, men DSB er ikke enig. Derimot er det nå enighet om en info-kampanje.</w:t>
      </w:r>
      <w:r w:rsidR="004C13CF" w:rsidRPr="006E6EAF">
        <w:rPr>
          <w:rFonts w:ascii="Arial" w:hAnsi="Arial" w:cs="Arial"/>
        </w:rPr>
        <w:br/>
      </w:r>
      <w:r w:rsidR="004C13CF" w:rsidRPr="006E6EAF">
        <w:rPr>
          <w:rFonts w:ascii="Arial" w:hAnsi="Arial" w:cs="Arial"/>
        </w:rPr>
        <w:t>Etter et fysisk møte hos BR i Sandefjord 27. oktober 2021 (DSB har deretter vært opptatt med et annet hasteprosjekt frem til nå), er det nå etablert en arbeidsgruppe med BIL, DSB, NBF og BR + reklamebyrå/tekstforfatter.</w:t>
      </w:r>
      <w:r w:rsidR="004C13CF" w:rsidRPr="006E6EAF">
        <w:rPr>
          <w:rFonts w:ascii="Arial" w:hAnsi="Arial" w:cs="Arial"/>
        </w:rPr>
        <w:br/>
      </w:r>
      <w:r w:rsidR="004C13CF" w:rsidRPr="006E6EAF">
        <w:rPr>
          <w:rFonts w:ascii="Arial" w:hAnsi="Arial" w:cs="Arial"/>
        </w:rPr>
        <w:t>Hensikt: lage info-kampanje (nest beste løsning etter forskr</w:t>
      </w:r>
      <w:r w:rsidR="004C13CF" w:rsidRPr="006E6EAF">
        <w:rPr>
          <w:rFonts w:ascii="Arial" w:hAnsi="Arial" w:cs="Arial"/>
        </w:rPr>
        <w:t>ift</w:t>
      </w:r>
      <w:r w:rsidR="004C13CF" w:rsidRPr="006E6EAF">
        <w:rPr>
          <w:rFonts w:ascii="Arial" w:hAnsi="Arial" w:cs="Arial"/>
        </w:rPr>
        <w:t>)</w:t>
      </w:r>
      <w:r w:rsidR="004C13CF" w:rsidRPr="006E6EAF">
        <w:rPr>
          <w:rFonts w:ascii="Arial" w:hAnsi="Arial" w:cs="Arial"/>
        </w:rPr>
        <w:br/>
      </w:r>
      <w:r w:rsidR="004C13CF" w:rsidRPr="006E6EAF">
        <w:rPr>
          <w:rFonts w:ascii="Arial" w:hAnsi="Arial" w:cs="Arial"/>
        </w:rPr>
        <w:t>Møte hos DSB i Tønsberg 9. mars / formøte 4. mars</w:t>
      </w:r>
      <w:r w:rsidR="004C13CF" w:rsidRPr="006E6EAF">
        <w:rPr>
          <w:rFonts w:ascii="Arial" w:hAnsi="Arial" w:cs="Arial"/>
        </w:rPr>
        <w:br/>
      </w:r>
    </w:p>
    <w:p w14:paraId="1321FB34" w14:textId="5E40D824" w:rsidR="00831F5E" w:rsidRPr="006E6EAF" w:rsidRDefault="004C13CF" w:rsidP="00831F5E">
      <w:pPr>
        <w:numPr>
          <w:ilvl w:val="1"/>
          <w:numId w:val="5"/>
        </w:numPr>
        <w:rPr>
          <w:rFonts w:ascii="Arial" w:hAnsi="Arial" w:cs="Arial"/>
          <w:b/>
          <w:bCs/>
        </w:rPr>
      </w:pPr>
      <w:r w:rsidRPr="006E6EAF">
        <w:rPr>
          <w:rFonts w:ascii="Arial" w:hAnsi="Arial" w:cs="Arial"/>
          <w:b/>
          <w:bCs/>
        </w:rPr>
        <w:t>Henvendelse fra medlem om «frie» verksteders befatning med høyvoltbatterier</w:t>
      </w:r>
      <w:r w:rsidRPr="006E6EAF">
        <w:rPr>
          <w:rFonts w:ascii="Arial" w:hAnsi="Arial" w:cs="Arial"/>
          <w:b/>
          <w:bCs/>
        </w:rPr>
        <w:br/>
      </w:r>
      <w:r w:rsidRPr="006E6EAF">
        <w:rPr>
          <w:rFonts w:ascii="Arial" w:hAnsi="Arial" w:cs="Arial"/>
        </w:rPr>
        <w:t xml:space="preserve">Det er en kjent problematikk at kjeder etablerer ordninger / «sertifiseringer» som fremstår som svært forenklede. Disse er ikke i strid med lover og regler, men med bilprodusentenes kriterier. </w:t>
      </w:r>
      <w:r w:rsidR="003D3937">
        <w:rPr>
          <w:rFonts w:ascii="Arial" w:hAnsi="Arial" w:cs="Arial"/>
        </w:rPr>
        <w:br/>
      </w:r>
      <w:r w:rsidRPr="006E6EAF">
        <w:rPr>
          <w:rFonts w:ascii="Arial" w:hAnsi="Arial" w:cs="Arial"/>
        </w:rPr>
        <w:t>Det blir da et «åpent» spørsmål hvordan vi skal angripe dette, men SU-medlemmene understreker at merkebransjen først og fremst må konkurrere, noe som er vanskelig mot aktører som tar snarveier. Merkebransjen må også kommunisere merkekunnskap og hva som ligger til grunn for dette.</w:t>
      </w:r>
      <w:r w:rsidRPr="006E6EAF">
        <w:rPr>
          <w:rFonts w:ascii="Arial" w:hAnsi="Arial" w:cs="Arial"/>
        </w:rPr>
        <w:br/>
      </w:r>
      <w:r w:rsidRPr="006E6EAF">
        <w:rPr>
          <w:rFonts w:ascii="Arial" w:hAnsi="Arial" w:cs="Arial"/>
        </w:rPr>
        <w:br/>
        <w:t xml:space="preserve">Et poeng kan være at service på elbil er vesentlig mindre omfattende enn på ICE-bil, </w:t>
      </w:r>
      <w:r w:rsidR="002B59B8" w:rsidRPr="006E6EAF">
        <w:rPr>
          <w:rFonts w:ascii="Arial" w:hAnsi="Arial" w:cs="Arial"/>
        </w:rPr>
        <w:t xml:space="preserve">derfor generelt billigere, </w:t>
      </w:r>
      <w:r w:rsidRPr="006E6EAF">
        <w:rPr>
          <w:rFonts w:ascii="Arial" w:hAnsi="Arial" w:cs="Arial"/>
        </w:rPr>
        <w:t xml:space="preserve">og at det dermed </w:t>
      </w:r>
      <w:r w:rsidR="002B59B8" w:rsidRPr="006E6EAF">
        <w:rPr>
          <w:rFonts w:ascii="Arial" w:hAnsi="Arial" w:cs="Arial"/>
        </w:rPr>
        <w:t xml:space="preserve">er </w:t>
      </w:r>
      <w:r w:rsidRPr="006E6EAF">
        <w:rPr>
          <w:rFonts w:ascii="Arial" w:hAnsi="Arial" w:cs="Arial"/>
        </w:rPr>
        <w:t xml:space="preserve">tilsvarende mindre potensial for </w:t>
      </w:r>
      <w:r w:rsidR="003D3937">
        <w:rPr>
          <w:rFonts w:ascii="Arial" w:hAnsi="Arial" w:cs="Arial"/>
        </w:rPr>
        <w:t>«</w:t>
      </w:r>
      <w:r w:rsidRPr="006E6EAF">
        <w:rPr>
          <w:rFonts w:ascii="Arial" w:hAnsi="Arial" w:cs="Arial"/>
        </w:rPr>
        <w:t>frie» verksteder å konkurrere på pris fremover.</w:t>
      </w:r>
      <w:r w:rsidR="002B59B8" w:rsidRPr="006E6EAF">
        <w:rPr>
          <w:rFonts w:ascii="Arial" w:hAnsi="Arial" w:cs="Arial"/>
        </w:rPr>
        <w:br/>
      </w:r>
      <w:r w:rsidR="002B59B8" w:rsidRPr="006E6EAF">
        <w:rPr>
          <w:rFonts w:ascii="Arial" w:hAnsi="Arial" w:cs="Arial"/>
        </w:rPr>
        <w:br/>
        <w:t>Å bygge kundelojalitet og tillit er fortsatt svært viktig, og kunder flest vil forstå viktigheten av at høyspentsystemer behandles av kompetent personell, med rett utstyr og opplæring.</w:t>
      </w:r>
      <w:r w:rsidR="007D18B0" w:rsidRPr="006E6EAF">
        <w:rPr>
          <w:rFonts w:ascii="Arial" w:hAnsi="Arial" w:cs="Arial"/>
          <w:b/>
          <w:bCs/>
        </w:rPr>
        <w:br/>
      </w:r>
    </w:p>
    <w:p w14:paraId="38914F6D" w14:textId="06C4AE7B" w:rsidR="00662F39" w:rsidRPr="006E6EAF" w:rsidRDefault="00662F39" w:rsidP="00831F5E">
      <w:pPr>
        <w:numPr>
          <w:ilvl w:val="1"/>
          <w:numId w:val="5"/>
        </w:numPr>
        <w:rPr>
          <w:rFonts w:ascii="Arial" w:hAnsi="Arial" w:cs="Arial"/>
          <w:b/>
          <w:bCs/>
        </w:rPr>
      </w:pPr>
      <w:r w:rsidRPr="006E6EAF">
        <w:rPr>
          <w:rFonts w:ascii="Arial" w:hAnsi="Arial" w:cs="Arial"/>
          <w:b/>
          <w:bCs/>
        </w:rPr>
        <w:t>Batteriforordningen</w:t>
      </w:r>
      <w:r w:rsidR="0026301F" w:rsidRPr="006E6EAF">
        <w:rPr>
          <w:rFonts w:ascii="Arial" w:hAnsi="Arial" w:cs="Arial"/>
          <w:b/>
          <w:bCs/>
        </w:rPr>
        <w:br/>
      </w:r>
      <w:r w:rsidR="0026301F" w:rsidRPr="006E6EAF">
        <w:rPr>
          <w:rFonts w:ascii="Arial" w:hAnsi="Arial" w:cs="Arial"/>
        </w:rPr>
        <w:t xml:space="preserve">EUs forslag til ny batteriforordning ble </w:t>
      </w:r>
      <w:r w:rsidR="006E6EAF" w:rsidRPr="006E6EAF">
        <w:rPr>
          <w:rFonts w:ascii="Arial" w:hAnsi="Arial" w:cs="Arial"/>
        </w:rPr>
        <w:t>kunngjort 10.12.2020 og det pågår fortsatt intens lobbying om detaljer.</w:t>
      </w:r>
      <w:r w:rsidR="006E6EAF" w:rsidRPr="006E6EAF">
        <w:rPr>
          <w:rFonts w:ascii="Arial" w:hAnsi="Arial" w:cs="Arial"/>
        </w:rPr>
        <w:br/>
        <w:t>Forordningen omfatter i mindre grad teknisk tilstandskontroll, men «State Of Health» (SoH) inngår.</w:t>
      </w:r>
      <w:r w:rsidR="0026301F" w:rsidRPr="006E6EAF">
        <w:rPr>
          <w:rFonts w:ascii="Arial" w:hAnsi="Arial" w:cs="Arial"/>
          <w:b/>
          <w:bCs/>
        </w:rPr>
        <w:br/>
      </w:r>
    </w:p>
    <w:p w14:paraId="55B76D2D" w14:textId="18D9422D" w:rsidR="00A4215B" w:rsidRPr="006E6EAF" w:rsidRDefault="00A4215B" w:rsidP="00831F5E">
      <w:pPr>
        <w:numPr>
          <w:ilvl w:val="1"/>
          <w:numId w:val="5"/>
        </w:numPr>
        <w:rPr>
          <w:rFonts w:ascii="Arial" w:hAnsi="Arial" w:cs="Arial"/>
          <w:b/>
          <w:bCs/>
        </w:rPr>
      </w:pPr>
      <w:r w:rsidRPr="006E6EAF">
        <w:rPr>
          <w:rFonts w:ascii="Arial" w:hAnsi="Arial" w:cs="Arial"/>
          <w:b/>
          <w:bCs/>
        </w:rPr>
        <w:t>Low Temperature Test Procedure; GTR 15, «</w:t>
      </w:r>
      <w:hyperlink r:id="rId7" w:history="1">
        <w:r w:rsidRPr="00F30611">
          <w:rPr>
            <w:rStyle w:val="Hyperkobling"/>
            <w:rFonts w:ascii="Arial" w:hAnsi="Arial" w:cs="Arial"/>
            <w:b/>
            <w:bCs/>
          </w:rPr>
          <w:t>optional Annex 13</w:t>
        </w:r>
      </w:hyperlink>
      <w:r w:rsidRPr="006E6EAF">
        <w:rPr>
          <w:rFonts w:ascii="Arial" w:hAnsi="Arial" w:cs="Arial"/>
          <w:b/>
          <w:bCs/>
        </w:rPr>
        <w:t>»</w:t>
      </w:r>
      <w:r w:rsidR="006E6EAF" w:rsidRPr="006E6EAF">
        <w:rPr>
          <w:rFonts w:ascii="Arial" w:hAnsi="Arial" w:cs="Arial"/>
          <w:b/>
          <w:bCs/>
        </w:rPr>
        <w:br/>
      </w:r>
      <w:r w:rsidR="006E6EAF">
        <w:rPr>
          <w:rFonts w:ascii="Arial" w:hAnsi="Arial" w:cs="Arial"/>
        </w:rPr>
        <w:t>Det har nylig startet en diskusjon i ECE og i EU om en ny variant av WLTP, hvor en slik prosedyre kan inngå, ved -7 grader Celsius.</w:t>
      </w:r>
      <w:r w:rsidR="006E6EAF">
        <w:rPr>
          <w:rFonts w:ascii="Arial" w:hAnsi="Arial" w:cs="Arial"/>
        </w:rPr>
        <w:br/>
        <w:t>Dette kan munne ut i et nytt typegodkjenningskrav, men det er nok en lang vei dit. BIL vil følge dette nøye, også sett i lys av NAFs pågående argumentasjon for en «vinter-WLTP».</w:t>
      </w:r>
      <w:r w:rsidR="006E6EAF" w:rsidRPr="006E6EAF">
        <w:rPr>
          <w:rFonts w:ascii="Arial" w:hAnsi="Arial" w:cs="Arial"/>
          <w:b/>
          <w:bCs/>
        </w:rPr>
        <w:br/>
      </w:r>
    </w:p>
    <w:p w14:paraId="4CEC7183" w14:textId="77777777" w:rsidR="00831F5E" w:rsidRPr="006E6EAF" w:rsidRDefault="00831F5E" w:rsidP="00831F5E">
      <w:pPr>
        <w:numPr>
          <w:ilvl w:val="0"/>
          <w:numId w:val="5"/>
        </w:numPr>
        <w:rPr>
          <w:rFonts w:ascii="Arial" w:hAnsi="Arial" w:cs="Arial"/>
          <w:b/>
          <w:bCs/>
        </w:rPr>
      </w:pPr>
      <w:r w:rsidRPr="006E6EAF">
        <w:rPr>
          <w:rFonts w:ascii="Arial" w:hAnsi="Arial" w:cs="Arial"/>
          <w:b/>
          <w:bCs/>
        </w:rPr>
        <w:t>Myndighetssaker inkl. høringer</w:t>
      </w:r>
    </w:p>
    <w:p w14:paraId="1882E734" w14:textId="064DA869" w:rsidR="00831F5E" w:rsidRPr="006E6EAF" w:rsidRDefault="00831F5E" w:rsidP="00831F5E">
      <w:pPr>
        <w:numPr>
          <w:ilvl w:val="1"/>
          <w:numId w:val="5"/>
        </w:numPr>
        <w:rPr>
          <w:rFonts w:ascii="Arial" w:hAnsi="Arial" w:cs="Arial"/>
          <w:b/>
          <w:bCs/>
        </w:rPr>
      </w:pPr>
      <w:r w:rsidRPr="006E6EAF">
        <w:rPr>
          <w:rFonts w:ascii="Arial" w:hAnsi="Arial" w:cs="Arial"/>
          <w:b/>
          <w:bCs/>
        </w:rPr>
        <w:t>Godkjenningsforordningen</w:t>
      </w:r>
      <w:r w:rsidR="00C96A88">
        <w:rPr>
          <w:rFonts w:ascii="Arial" w:hAnsi="Arial" w:cs="Arial"/>
          <w:b/>
          <w:bCs/>
        </w:rPr>
        <w:t xml:space="preserve"> 2018/858</w:t>
      </w:r>
      <w:r w:rsidR="006E6EAF">
        <w:rPr>
          <w:rFonts w:ascii="Arial" w:hAnsi="Arial" w:cs="Arial"/>
          <w:b/>
          <w:bCs/>
        </w:rPr>
        <w:br/>
      </w:r>
      <w:r w:rsidR="006E6EAF">
        <w:rPr>
          <w:rFonts w:ascii="Arial" w:hAnsi="Arial" w:cs="Arial"/>
        </w:rPr>
        <w:t>Intet nytt om denne</w:t>
      </w:r>
      <w:r w:rsidR="00C96A88">
        <w:rPr>
          <w:rFonts w:ascii="Arial" w:hAnsi="Arial" w:cs="Arial"/>
        </w:rPr>
        <w:t xml:space="preserve"> for Norges del</w:t>
      </w:r>
      <w:r w:rsidR="006E6EAF">
        <w:rPr>
          <w:rFonts w:ascii="Arial" w:hAnsi="Arial" w:cs="Arial"/>
        </w:rPr>
        <w:t xml:space="preserve">, </w:t>
      </w:r>
      <w:r w:rsidR="00C96A88">
        <w:rPr>
          <w:rFonts w:ascii="Arial" w:hAnsi="Arial" w:cs="Arial"/>
        </w:rPr>
        <w:t>da den</w:t>
      </w:r>
      <w:r w:rsidR="006E6EAF">
        <w:rPr>
          <w:rFonts w:ascii="Arial" w:hAnsi="Arial" w:cs="Arial"/>
        </w:rPr>
        <w:t xml:space="preserve"> fortsatt ik</w:t>
      </w:r>
      <w:r w:rsidR="00C96A88">
        <w:rPr>
          <w:rFonts w:ascii="Arial" w:hAnsi="Arial" w:cs="Arial"/>
        </w:rPr>
        <w:t>ke</w:t>
      </w:r>
      <w:r w:rsidR="006E6EAF">
        <w:rPr>
          <w:rFonts w:ascii="Arial" w:hAnsi="Arial" w:cs="Arial"/>
        </w:rPr>
        <w:t xml:space="preserve"> er tatt inn i EØS-avtalen.</w:t>
      </w:r>
      <w:r w:rsidR="00C96A88">
        <w:rPr>
          <w:rFonts w:ascii="Arial" w:hAnsi="Arial" w:cs="Arial"/>
        </w:rPr>
        <w:t xml:space="preserve"> </w:t>
      </w:r>
      <w:r w:rsidR="00C96A88">
        <w:rPr>
          <w:rFonts w:ascii="Arial" w:hAnsi="Arial" w:cs="Arial"/>
        </w:rPr>
        <w:br/>
        <w:t>Det pågår imidlertid stadige revideringer av underlagt regelverk, f.eks. «GSR 2» (Global Safety Regulation 2), som omfatter selvkjørings-funksjoner. Innen dette feltet er det svært mye arbeid på gang med standardisering og lovregulering. Den første bil med typegodkjenning for nivå 3 (men foreløpig begrenset til 60 km/t?) er rett rundt hjørnet.</w:t>
      </w:r>
      <w:r w:rsidR="00C96A88">
        <w:rPr>
          <w:rFonts w:ascii="Arial" w:hAnsi="Arial" w:cs="Arial"/>
        </w:rPr>
        <w:br/>
        <w:t>BIL holder kontakt med SVV om når godkjenningsforordningen blir implementert i norsk bilforskrift.</w:t>
      </w:r>
      <w:r w:rsidR="006E6EAF">
        <w:rPr>
          <w:rFonts w:ascii="Arial" w:hAnsi="Arial" w:cs="Arial"/>
          <w:b/>
          <w:bCs/>
        </w:rPr>
        <w:br/>
      </w:r>
    </w:p>
    <w:p w14:paraId="0E8D77B8" w14:textId="644CB599" w:rsidR="00831F5E" w:rsidRPr="009C1F5B" w:rsidRDefault="00831F5E" w:rsidP="00831F5E">
      <w:pPr>
        <w:numPr>
          <w:ilvl w:val="1"/>
          <w:numId w:val="5"/>
        </w:numPr>
        <w:rPr>
          <w:rFonts w:ascii="Arial" w:hAnsi="Arial" w:cs="Arial"/>
        </w:rPr>
      </w:pPr>
      <w:r w:rsidRPr="006E6EAF">
        <w:rPr>
          <w:rFonts w:ascii="Arial" w:hAnsi="Arial" w:cs="Arial"/>
          <w:b/>
          <w:bCs/>
        </w:rPr>
        <w:lastRenderedPageBreak/>
        <w:t>ISA</w:t>
      </w:r>
      <w:r w:rsidR="00C96A88">
        <w:rPr>
          <w:rFonts w:ascii="Arial" w:hAnsi="Arial" w:cs="Arial"/>
          <w:b/>
          <w:bCs/>
        </w:rPr>
        <w:br/>
      </w:r>
      <w:r w:rsidR="009C1F5B" w:rsidRPr="009C1F5B">
        <w:rPr>
          <w:rFonts w:ascii="Arial" w:hAnsi="Arial" w:cs="Arial"/>
        </w:rPr>
        <w:t>En rekke feil har vært erfart / avdekket</w:t>
      </w:r>
      <w:r w:rsidR="009C1F5B">
        <w:rPr>
          <w:rFonts w:ascii="Arial" w:hAnsi="Arial" w:cs="Arial"/>
        </w:rPr>
        <w:t>. BIL tok dette opp med SVV i fjor. SVV igangsatte samtidig et prosjekt for å få avdekket feilkilder bedre, inkl. et feltforsøk i november med biler innlånt fra noen av BILs medlemmer. En SINTEF-rapport skal nå foreligge, sammen med en rapport fra en av bilprodusentene, som har analysert data fra den norske testkjøringen.</w:t>
      </w:r>
      <w:r w:rsidR="009C1F5B">
        <w:rPr>
          <w:rFonts w:ascii="Arial" w:hAnsi="Arial" w:cs="Arial"/>
        </w:rPr>
        <w:br/>
        <w:t xml:space="preserve">Det er å regne med at SVV ut fra dette kan fjerne en del feilkilder i form av skilting m.m., og at feil i datagrunnlaget i kartverket kan rettes. Det kan også forekomme feil i bilers navigasjonssystemer, som må tas tak i av bilprodusentene selv. </w:t>
      </w:r>
      <w:r w:rsidR="009C1F5B">
        <w:rPr>
          <w:rFonts w:ascii="Arial" w:hAnsi="Arial" w:cs="Arial"/>
        </w:rPr>
        <w:br/>
        <w:t xml:space="preserve">BIL har bedt SVV om et skriv som forklarer hva som kan være mulige feilkilder, slik at kunder kan informeres om dette. For BIL er dette viktig, da det ellers ofte vil være </w:t>
      </w:r>
      <w:r w:rsidR="00270D0E">
        <w:rPr>
          <w:rFonts w:ascii="Arial" w:hAnsi="Arial" w:cs="Arial"/>
        </w:rPr>
        <w:t>bilen som kritiseres, mens feile</w:t>
      </w:r>
      <w:r w:rsidR="0094188B">
        <w:rPr>
          <w:rFonts w:ascii="Arial" w:hAnsi="Arial" w:cs="Arial"/>
        </w:rPr>
        <w:t>n</w:t>
      </w:r>
      <w:r w:rsidR="00270D0E">
        <w:rPr>
          <w:rFonts w:ascii="Arial" w:hAnsi="Arial" w:cs="Arial"/>
        </w:rPr>
        <w:t xml:space="preserve"> kan ligge et </w:t>
      </w:r>
      <w:r w:rsidR="0094188B">
        <w:rPr>
          <w:rFonts w:ascii="Arial" w:hAnsi="Arial" w:cs="Arial"/>
        </w:rPr>
        <w:t xml:space="preserve">helt </w:t>
      </w:r>
      <w:r w:rsidR="00270D0E">
        <w:rPr>
          <w:rFonts w:ascii="Arial" w:hAnsi="Arial" w:cs="Arial"/>
        </w:rPr>
        <w:t>annet sted.</w:t>
      </w:r>
      <w:r w:rsidR="00C96A88" w:rsidRPr="009C1F5B">
        <w:rPr>
          <w:rFonts w:ascii="Arial" w:hAnsi="Arial" w:cs="Arial"/>
        </w:rPr>
        <w:br/>
      </w:r>
    </w:p>
    <w:p w14:paraId="26B40A35" w14:textId="27374F22" w:rsidR="00831F5E" w:rsidRPr="006E6EAF" w:rsidRDefault="00831F5E" w:rsidP="00831F5E">
      <w:pPr>
        <w:numPr>
          <w:ilvl w:val="1"/>
          <w:numId w:val="5"/>
        </w:numPr>
        <w:rPr>
          <w:rFonts w:ascii="Arial" w:hAnsi="Arial" w:cs="Arial"/>
          <w:b/>
          <w:bCs/>
        </w:rPr>
      </w:pPr>
      <w:r w:rsidRPr="006E6EAF">
        <w:rPr>
          <w:rFonts w:ascii="Arial" w:hAnsi="Arial" w:cs="Arial"/>
          <w:b/>
          <w:bCs/>
        </w:rPr>
        <w:t>eCOC</w:t>
      </w:r>
      <w:r w:rsidR="00270D0E">
        <w:rPr>
          <w:rFonts w:ascii="Arial" w:hAnsi="Arial" w:cs="Arial"/>
          <w:b/>
          <w:bCs/>
        </w:rPr>
        <w:br/>
      </w:r>
      <w:r w:rsidR="00270D0E">
        <w:rPr>
          <w:rFonts w:ascii="Arial" w:hAnsi="Arial" w:cs="Arial"/>
        </w:rPr>
        <w:t xml:space="preserve">BIL har i lengre tid hatt dialog med SVV om overgangen til eCOC, hvor nedstenging av dagens løsning foreløpig er satt til 30. september </w:t>
      </w:r>
      <w:r w:rsidR="0094188B">
        <w:rPr>
          <w:rFonts w:ascii="Arial" w:hAnsi="Arial" w:cs="Arial"/>
        </w:rPr>
        <w:t>i år</w:t>
      </w:r>
      <w:r w:rsidR="00270D0E">
        <w:rPr>
          <w:rFonts w:ascii="Arial" w:hAnsi="Arial" w:cs="Arial"/>
        </w:rPr>
        <w:t>.</w:t>
      </w:r>
      <w:r w:rsidR="00F72A3F">
        <w:rPr>
          <w:rFonts w:ascii="Arial" w:hAnsi="Arial" w:cs="Arial"/>
        </w:rPr>
        <w:br/>
        <w:t xml:space="preserve">BIL har tatt dette opp igjen, med beskjed om at det slett ikke er sikkert at alle produsenter er klare for dette innen så kort tid. Det må tas i betraktning at </w:t>
      </w:r>
      <w:r w:rsidR="0094188B">
        <w:rPr>
          <w:rFonts w:ascii="Arial" w:hAnsi="Arial" w:cs="Arial"/>
        </w:rPr>
        <w:t>EU</w:t>
      </w:r>
      <w:r w:rsidR="00F72A3F">
        <w:rPr>
          <w:rFonts w:ascii="Arial" w:hAnsi="Arial" w:cs="Arial"/>
        </w:rPr>
        <w:t xml:space="preserve"> har siste frist for dette først i juli 2026.</w:t>
      </w:r>
      <w:r w:rsidR="0094188B">
        <w:rPr>
          <w:rFonts w:ascii="Arial" w:hAnsi="Arial" w:cs="Arial"/>
        </w:rPr>
        <w:br/>
        <w:t xml:space="preserve">Samme dag som SU-møtet fant sted kom en foreløpig tilbakemelding fra SVV, som ventes å ta noen beslutninger om videre tidsplan innen kort tid. </w:t>
      </w:r>
      <w:r w:rsidR="0094188B">
        <w:rPr>
          <w:rFonts w:ascii="Arial" w:hAnsi="Arial" w:cs="Arial"/>
        </w:rPr>
        <w:br/>
        <w:t xml:space="preserve">Det «ryktes» at nevnte sluttdato vil oppheves og at det </w:t>
      </w:r>
      <w:r w:rsidR="0034269F">
        <w:rPr>
          <w:rFonts w:ascii="Arial" w:hAnsi="Arial" w:cs="Arial"/>
        </w:rPr>
        <w:t xml:space="preserve">over lengre tid </w:t>
      </w:r>
      <w:r w:rsidR="0094188B">
        <w:rPr>
          <w:rFonts w:ascii="Arial" w:hAnsi="Arial" w:cs="Arial"/>
        </w:rPr>
        <w:t>vil være mulig å kjøre parallelt gammel og ny løsning for én og samme bil, noe som vil være betryggende med tanke på test</w:t>
      </w:r>
      <w:r w:rsidR="0034269F">
        <w:rPr>
          <w:rFonts w:ascii="Arial" w:hAnsi="Arial" w:cs="Arial"/>
        </w:rPr>
        <w:t>ing og evt. feil.</w:t>
      </w:r>
      <w:r w:rsidR="00270D0E">
        <w:rPr>
          <w:rFonts w:ascii="Arial" w:hAnsi="Arial" w:cs="Arial"/>
          <w:b/>
          <w:bCs/>
        </w:rPr>
        <w:br/>
      </w:r>
    </w:p>
    <w:p w14:paraId="1AB153BF" w14:textId="17013F3A" w:rsidR="00B263A7" w:rsidRPr="0041191E" w:rsidRDefault="00831F5E" w:rsidP="00B263A7">
      <w:pPr>
        <w:numPr>
          <w:ilvl w:val="1"/>
          <w:numId w:val="5"/>
        </w:numPr>
        <w:rPr>
          <w:rFonts w:ascii="Arial" w:hAnsi="Arial" w:cs="Arial"/>
        </w:rPr>
      </w:pPr>
      <w:r w:rsidRPr="006E6EAF">
        <w:rPr>
          <w:rFonts w:ascii="Arial" w:hAnsi="Arial" w:cs="Arial"/>
          <w:b/>
          <w:bCs/>
        </w:rPr>
        <w:t>Enkeltgodkjenning / sentral dok</w:t>
      </w:r>
      <w:r w:rsidR="0034269F">
        <w:rPr>
          <w:rFonts w:ascii="Arial" w:hAnsi="Arial" w:cs="Arial"/>
          <w:b/>
          <w:bCs/>
        </w:rPr>
        <w:t>ument</w:t>
      </w:r>
      <w:r w:rsidRPr="006E6EAF">
        <w:rPr>
          <w:rFonts w:ascii="Arial" w:hAnsi="Arial" w:cs="Arial"/>
          <w:b/>
          <w:bCs/>
        </w:rPr>
        <w:t>godkjenning</w:t>
      </w:r>
      <w:r w:rsidR="0034269F">
        <w:rPr>
          <w:rFonts w:ascii="Arial" w:hAnsi="Arial" w:cs="Arial"/>
          <w:b/>
          <w:bCs/>
        </w:rPr>
        <w:br/>
      </w:r>
      <w:r w:rsidR="0034269F" w:rsidRPr="0034269F">
        <w:rPr>
          <w:rFonts w:ascii="Arial" w:hAnsi="Arial" w:cs="Arial"/>
        </w:rPr>
        <w:t>Det har en stund vært heller stille fra SVV med tanke på tiltak som skulle iverksettes etter PWC-rapporten</w:t>
      </w:r>
      <w:r w:rsidR="00B263A7">
        <w:rPr>
          <w:rFonts w:ascii="Arial" w:hAnsi="Arial" w:cs="Arial"/>
        </w:rPr>
        <w:t>s anbefalinger</w:t>
      </w:r>
      <w:r w:rsidR="0034269F" w:rsidRPr="0034269F">
        <w:rPr>
          <w:rFonts w:ascii="Arial" w:hAnsi="Arial" w:cs="Arial"/>
        </w:rPr>
        <w:t>.</w:t>
      </w:r>
      <w:r w:rsidR="0034269F">
        <w:rPr>
          <w:rFonts w:ascii="Arial" w:hAnsi="Arial" w:cs="Arial"/>
        </w:rPr>
        <w:t xml:space="preserve"> BIL, NBF og PBG skal i møte i «samarbeidsforum» i SVVs regi 7. mars, så mye vil bli avklart der, regner vi med.</w:t>
      </w:r>
      <w:r w:rsidR="0034269F">
        <w:rPr>
          <w:rFonts w:ascii="Arial" w:hAnsi="Arial" w:cs="Arial"/>
        </w:rPr>
        <w:br/>
        <w:t xml:space="preserve">I mellomtiden </w:t>
      </w:r>
      <w:r w:rsidR="00B263A7" w:rsidRPr="0041191E">
        <w:rPr>
          <w:rFonts w:ascii="Arial" w:hAnsi="Arial" w:cs="Arial"/>
        </w:rPr>
        <w:t>tyder tilbakemeldinger på at ventetid fortsatt er 5 virkedager, det dobbelte av hva som tidligere har vært satt som idealsituasjonen. Kompetansenivået i TS0 er svært variabelt. Det samme gjelder den enkelte saksbehandlers vilje/uvilje.</w:t>
      </w:r>
      <w:r w:rsidR="00B263A7">
        <w:rPr>
          <w:rFonts w:ascii="Arial" w:hAnsi="Arial" w:cs="Arial"/>
        </w:rPr>
        <w:br/>
      </w:r>
    </w:p>
    <w:p w14:paraId="1EA2D146" w14:textId="72B9A8CA" w:rsidR="00270560" w:rsidRPr="00B263A7" w:rsidRDefault="00270560" w:rsidP="00B263A7">
      <w:pPr>
        <w:numPr>
          <w:ilvl w:val="1"/>
          <w:numId w:val="5"/>
        </w:numPr>
        <w:rPr>
          <w:rFonts w:ascii="Arial" w:hAnsi="Arial" w:cs="Arial"/>
          <w:b/>
          <w:bCs/>
        </w:rPr>
      </w:pPr>
      <w:r w:rsidRPr="00B263A7">
        <w:rPr>
          <w:rFonts w:ascii="Arial" w:hAnsi="Arial" w:cs="Arial"/>
          <w:b/>
          <w:bCs/>
        </w:rPr>
        <w:t>Høring, FUP-krav m.m., busser</w:t>
      </w:r>
      <w:r w:rsidR="00B263A7">
        <w:rPr>
          <w:rFonts w:ascii="Arial" w:hAnsi="Arial" w:cs="Arial"/>
          <w:b/>
          <w:bCs/>
        </w:rPr>
        <w:br/>
      </w:r>
      <w:r w:rsidR="00B263A7">
        <w:rPr>
          <w:rFonts w:ascii="Arial" w:hAnsi="Arial" w:cs="Arial"/>
        </w:rPr>
        <w:t>SVV har i en ny høring foreslått ekstra frontbeskyttelse i busser i løyvepliktig transport, og foretar derved en «manøver» hvor de definerer denne réelt sett tekniske endringen som en bruksbestemmelse og ikke en teknisk endring.</w:t>
      </w:r>
      <w:r w:rsidR="00B263A7">
        <w:rPr>
          <w:rFonts w:ascii="Arial" w:hAnsi="Arial" w:cs="Arial"/>
        </w:rPr>
        <w:br/>
        <w:t>Dette blir et særnorsk krav, i strid med EØS-avtalen mener andre.</w:t>
      </w:r>
      <w:r w:rsidR="00B263A7">
        <w:rPr>
          <w:rFonts w:ascii="Arial" w:hAnsi="Arial" w:cs="Arial"/>
        </w:rPr>
        <w:br/>
        <w:t>Det er likevel grunner til at BIL kanskje ikke skal gå imot forslaget; for det først</w:t>
      </w:r>
      <w:r w:rsidR="00F30611">
        <w:rPr>
          <w:rFonts w:ascii="Arial" w:hAnsi="Arial" w:cs="Arial"/>
        </w:rPr>
        <w:t>e,</w:t>
      </w:r>
      <w:r w:rsidR="00B263A7">
        <w:rPr>
          <w:rFonts w:ascii="Arial" w:hAnsi="Arial" w:cs="Arial"/>
        </w:rPr>
        <w:t xml:space="preserve"> er frontbeskyttelsen</w:t>
      </w:r>
      <w:r w:rsidR="00C06115">
        <w:rPr>
          <w:rFonts w:ascii="Arial" w:hAnsi="Arial" w:cs="Arial"/>
        </w:rPr>
        <w:t xml:space="preserve"> i busser dårligere enn i andre biler / lastebiler, for det andre eksisterer det mulige løsninger, men til høy kostnad pr. buss.</w:t>
      </w:r>
      <w:r w:rsidR="00C06115">
        <w:rPr>
          <w:rFonts w:ascii="Arial" w:hAnsi="Arial" w:cs="Arial"/>
        </w:rPr>
        <w:br/>
        <w:t xml:space="preserve">Videre foreslår SVV ikrafttreden allerede 1.1.2023, noe BIL bestemt må imøtegå, og forlange </w:t>
      </w:r>
      <w:r w:rsidR="00F30611">
        <w:rPr>
          <w:rFonts w:ascii="Arial" w:hAnsi="Arial" w:cs="Arial"/>
        </w:rPr>
        <w:t xml:space="preserve">f.eks. </w:t>
      </w:r>
      <w:r w:rsidR="00C06115">
        <w:rPr>
          <w:rFonts w:ascii="Arial" w:hAnsi="Arial" w:cs="Arial"/>
        </w:rPr>
        <w:t>ytterligere ett års overgangstid.</w:t>
      </w:r>
      <w:r w:rsidR="00B263A7">
        <w:rPr>
          <w:rFonts w:ascii="Arial" w:hAnsi="Arial" w:cs="Arial"/>
        </w:rPr>
        <w:br/>
      </w:r>
    </w:p>
    <w:p w14:paraId="01057977" w14:textId="3296832F" w:rsidR="00831F5E" w:rsidRPr="006E6EAF" w:rsidRDefault="00831F5E" w:rsidP="00831F5E">
      <w:pPr>
        <w:numPr>
          <w:ilvl w:val="1"/>
          <w:numId w:val="5"/>
        </w:numPr>
        <w:rPr>
          <w:rFonts w:ascii="Arial" w:hAnsi="Arial" w:cs="Arial"/>
          <w:b/>
          <w:bCs/>
        </w:rPr>
      </w:pPr>
      <w:r w:rsidRPr="006E6EAF">
        <w:rPr>
          <w:rFonts w:ascii="Arial" w:hAnsi="Arial" w:cs="Arial"/>
          <w:b/>
          <w:bCs/>
        </w:rPr>
        <w:t>Opplæring, teknisk leder skadeverksted 02 (frist: 1.11.2022)</w:t>
      </w:r>
      <w:r w:rsidR="00C06115">
        <w:rPr>
          <w:rFonts w:ascii="Arial" w:hAnsi="Arial" w:cs="Arial"/>
          <w:b/>
          <w:bCs/>
        </w:rPr>
        <w:br/>
      </w:r>
      <w:r w:rsidR="00C06115">
        <w:rPr>
          <w:rFonts w:ascii="Arial" w:hAnsi="Arial" w:cs="Arial"/>
        </w:rPr>
        <w:t>BIL fikk høsten 2021 Byåsen v.g. skole til å etablere slik opplæring.</w:t>
      </w:r>
      <w:r w:rsidR="00C06115">
        <w:rPr>
          <w:rFonts w:ascii="Arial" w:hAnsi="Arial" w:cs="Arial"/>
        </w:rPr>
        <w:br/>
        <w:t>Videre er Josam, via Car-O-Liner, i gang med å utvikle opplæring</w:t>
      </w:r>
      <w:r w:rsidR="00F30611">
        <w:rPr>
          <w:rFonts w:ascii="Arial" w:hAnsi="Arial" w:cs="Arial"/>
        </w:rPr>
        <w:t xml:space="preserve"> spesielt egnet</w:t>
      </w:r>
      <w:r w:rsidR="00C06115">
        <w:rPr>
          <w:rFonts w:ascii="Arial" w:hAnsi="Arial" w:cs="Arial"/>
        </w:rPr>
        <w:t xml:space="preserve"> for tunge kjøretøyer.</w:t>
      </w:r>
      <w:r w:rsidR="00C06115">
        <w:rPr>
          <w:rFonts w:ascii="Arial" w:hAnsi="Arial" w:cs="Arial"/>
          <w:b/>
          <w:bCs/>
        </w:rPr>
        <w:br/>
      </w:r>
    </w:p>
    <w:p w14:paraId="7C85AB46" w14:textId="53337E9C" w:rsidR="00831F5E" w:rsidRPr="006E6EAF" w:rsidRDefault="00831F5E" w:rsidP="00831F5E">
      <w:pPr>
        <w:numPr>
          <w:ilvl w:val="1"/>
          <w:numId w:val="5"/>
        </w:numPr>
        <w:rPr>
          <w:rFonts w:ascii="Arial" w:hAnsi="Arial" w:cs="Arial"/>
          <w:b/>
          <w:bCs/>
        </w:rPr>
      </w:pPr>
      <w:r w:rsidRPr="006E6EAF">
        <w:rPr>
          <w:rFonts w:ascii="Arial" w:hAnsi="Arial" w:cs="Arial"/>
          <w:b/>
          <w:bCs/>
        </w:rPr>
        <w:lastRenderedPageBreak/>
        <w:t>Opplæring, PKK-kontrollører (frist: 1.10.2022)</w:t>
      </w:r>
      <w:r w:rsidR="00C06115">
        <w:rPr>
          <w:rFonts w:ascii="Arial" w:hAnsi="Arial" w:cs="Arial"/>
          <w:b/>
          <w:bCs/>
        </w:rPr>
        <w:br/>
      </w:r>
      <w:r w:rsidR="00C06115">
        <w:rPr>
          <w:rFonts w:ascii="Arial" w:hAnsi="Arial" w:cs="Arial"/>
        </w:rPr>
        <w:t>Det virker som om medlemmene er i rute med dette.</w:t>
      </w:r>
      <w:r w:rsidR="00C06115">
        <w:rPr>
          <w:rFonts w:ascii="Arial" w:hAnsi="Arial" w:cs="Arial"/>
          <w:b/>
          <w:bCs/>
        </w:rPr>
        <w:br/>
      </w:r>
    </w:p>
    <w:p w14:paraId="2CAE208C" w14:textId="798D0D05" w:rsidR="00C06115" w:rsidRPr="00C06115" w:rsidRDefault="00662F39" w:rsidP="00831F5E">
      <w:pPr>
        <w:numPr>
          <w:ilvl w:val="1"/>
          <w:numId w:val="5"/>
        </w:numPr>
        <w:rPr>
          <w:rFonts w:ascii="Arial" w:hAnsi="Arial" w:cs="Arial"/>
          <w:b/>
          <w:bCs/>
        </w:rPr>
      </w:pPr>
      <w:r w:rsidRPr="006E6EAF">
        <w:rPr>
          <w:rFonts w:ascii="Arial" w:hAnsi="Arial" w:cs="Arial"/>
          <w:b/>
          <w:bCs/>
        </w:rPr>
        <w:t>Annet myndighetsrelatert</w:t>
      </w:r>
      <w:r w:rsidR="00C06115">
        <w:rPr>
          <w:rFonts w:ascii="Arial" w:hAnsi="Arial" w:cs="Arial"/>
          <w:b/>
          <w:bCs/>
        </w:rPr>
        <w:br/>
      </w:r>
      <w:r w:rsidR="00C06115">
        <w:rPr>
          <w:rFonts w:ascii="Arial" w:hAnsi="Arial" w:cs="Arial"/>
        </w:rPr>
        <w:t xml:space="preserve">Det er (fortsatt) store forskjeller i praksis ved de forskjellige trafikkstasjonene når det gjelder godkjenning av varebil klasse 2. </w:t>
      </w:r>
      <w:r w:rsidR="00F30611">
        <w:rPr>
          <w:rFonts w:ascii="Arial" w:hAnsi="Arial" w:cs="Arial"/>
        </w:rPr>
        <w:br/>
      </w:r>
      <w:r w:rsidR="00C06115">
        <w:rPr>
          <w:rFonts w:ascii="Arial" w:hAnsi="Arial" w:cs="Arial"/>
        </w:rPr>
        <w:t>Dette gjelder spesielt for biler som ombygges fra personbil, og for varebil-chassis som påbygges.</w:t>
      </w:r>
    </w:p>
    <w:p w14:paraId="69A3F404" w14:textId="165C27C4" w:rsidR="00662F39" w:rsidRPr="007C05D5" w:rsidRDefault="00C06115" w:rsidP="00C06115">
      <w:pPr>
        <w:ind w:left="1440"/>
        <w:rPr>
          <w:rFonts w:ascii="Arial" w:hAnsi="Arial" w:cs="Arial"/>
          <w:b/>
          <w:bCs/>
        </w:rPr>
      </w:pPr>
      <w:r w:rsidRPr="00C06115">
        <w:rPr>
          <w:rFonts w:ascii="Arial" w:hAnsi="Arial" w:cs="Arial"/>
        </w:rPr>
        <w:t xml:space="preserve">(I «kjent stil» har det forekommet </w:t>
      </w:r>
      <w:r w:rsidR="007C05D5">
        <w:rPr>
          <w:rFonts w:ascii="Arial" w:hAnsi="Arial" w:cs="Arial"/>
        </w:rPr>
        <w:t>sær</w:t>
      </w:r>
      <w:r w:rsidRPr="00C06115">
        <w:rPr>
          <w:rFonts w:ascii="Arial" w:hAnsi="Arial" w:cs="Arial"/>
        </w:rPr>
        <w:t>krav ved Hafslund trafikkstasjon</w:t>
      </w:r>
      <w:r w:rsidR="007C05D5">
        <w:rPr>
          <w:rFonts w:ascii="Arial" w:hAnsi="Arial" w:cs="Arial"/>
        </w:rPr>
        <w:t>.)</w:t>
      </w:r>
      <w:r w:rsidRPr="007C05D5">
        <w:rPr>
          <w:rFonts w:ascii="Arial" w:hAnsi="Arial" w:cs="Arial"/>
          <w:b/>
          <w:bCs/>
        </w:rPr>
        <w:br/>
      </w:r>
    </w:p>
    <w:p w14:paraId="2F0898BD" w14:textId="63AADDBF" w:rsidR="00831F5E" w:rsidRPr="006E6EAF" w:rsidRDefault="00831F5E" w:rsidP="00831F5E">
      <w:pPr>
        <w:numPr>
          <w:ilvl w:val="0"/>
          <w:numId w:val="5"/>
        </w:numPr>
        <w:rPr>
          <w:rFonts w:ascii="Arial" w:hAnsi="Arial" w:cs="Arial"/>
          <w:b/>
          <w:bCs/>
        </w:rPr>
      </w:pPr>
      <w:r w:rsidRPr="006E6EAF">
        <w:rPr>
          <w:rFonts w:ascii="Arial" w:hAnsi="Arial" w:cs="Arial"/>
          <w:b/>
          <w:bCs/>
        </w:rPr>
        <w:t>Eventuelt</w:t>
      </w:r>
    </w:p>
    <w:p w14:paraId="4DA1B27C" w14:textId="2CE7D051" w:rsidR="003E4B6F" w:rsidRPr="00EE19D8" w:rsidRDefault="00E03EF0" w:rsidP="003E4B6F">
      <w:pPr>
        <w:numPr>
          <w:ilvl w:val="1"/>
          <w:numId w:val="5"/>
        </w:numPr>
        <w:rPr>
          <w:rFonts w:ascii="Arial" w:hAnsi="Arial" w:cs="Arial"/>
        </w:rPr>
      </w:pPr>
      <w:r w:rsidRPr="003E4B6F">
        <w:rPr>
          <w:rFonts w:ascii="Arial" w:hAnsi="Arial" w:cs="Arial"/>
          <w:b/>
          <w:bCs/>
        </w:rPr>
        <w:t>Rullering av medlem</w:t>
      </w:r>
      <w:r w:rsidR="00662F39" w:rsidRPr="003E4B6F">
        <w:rPr>
          <w:rFonts w:ascii="Arial" w:hAnsi="Arial" w:cs="Arial"/>
          <w:b/>
          <w:bCs/>
        </w:rPr>
        <w:t>mer</w:t>
      </w:r>
      <w:r w:rsidRPr="003E4B6F">
        <w:rPr>
          <w:rFonts w:ascii="Arial" w:hAnsi="Arial" w:cs="Arial"/>
          <w:b/>
          <w:bCs/>
        </w:rPr>
        <w:t xml:space="preserve"> i SU</w:t>
      </w:r>
      <w:r w:rsidR="00426048" w:rsidRPr="003E4B6F">
        <w:rPr>
          <w:rFonts w:ascii="Arial" w:hAnsi="Arial" w:cs="Arial"/>
          <w:b/>
          <w:bCs/>
        </w:rPr>
        <w:br/>
      </w:r>
      <w:r w:rsidR="00426048" w:rsidRPr="00EE19D8">
        <w:rPr>
          <w:rFonts w:ascii="Arial" w:hAnsi="Arial" w:cs="Arial"/>
        </w:rPr>
        <w:t>Det har i løpet av de siste ca. 2 årene vært 5 utskiftninger i SU.</w:t>
      </w:r>
      <w:r w:rsidR="003E4B6F" w:rsidRPr="00EE19D8">
        <w:rPr>
          <w:rFonts w:ascii="Arial" w:hAnsi="Arial" w:cs="Arial"/>
        </w:rPr>
        <w:br/>
        <w:t>Her er Sus medlemmer pr. d.d.:</w:t>
      </w:r>
      <w:r w:rsidR="003E4B6F" w:rsidRPr="00EE19D8">
        <w:rPr>
          <w:rFonts w:ascii="Arial" w:hAnsi="Arial" w:cs="Arial"/>
        </w:rPr>
        <w:br/>
      </w:r>
      <w:r w:rsidR="003E4B6F" w:rsidRPr="00164AA9">
        <w:rPr>
          <w:rFonts w:ascii="Arial" w:hAnsi="Arial" w:cs="Arial"/>
          <w:u w:val="single"/>
        </w:rPr>
        <w:t>NAVN</w:t>
      </w:r>
      <w:r w:rsidR="003E4B6F" w:rsidRPr="00164AA9">
        <w:rPr>
          <w:rFonts w:ascii="Arial" w:hAnsi="Arial" w:cs="Arial"/>
          <w:u w:val="single"/>
        </w:rPr>
        <w:tab/>
      </w:r>
      <w:r w:rsidR="00EE19D8" w:rsidRPr="00EE19D8">
        <w:rPr>
          <w:rFonts w:ascii="Arial" w:hAnsi="Arial" w:cs="Arial"/>
          <w:u w:val="single"/>
        </w:rPr>
        <w:tab/>
      </w:r>
      <w:r w:rsidR="003E4B6F" w:rsidRPr="00164AA9">
        <w:rPr>
          <w:rFonts w:ascii="Arial" w:hAnsi="Arial" w:cs="Arial"/>
          <w:u w:val="single"/>
        </w:rPr>
        <w:t xml:space="preserve"> </w:t>
      </w:r>
      <w:r w:rsidR="00EE19D8" w:rsidRPr="00EE19D8">
        <w:rPr>
          <w:rFonts w:ascii="Arial" w:hAnsi="Arial" w:cs="Arial"/>
          <w:u w:val="single"/>
        </w:rPr>
        <w:tab/>
      </w:r>
      <w:r w:rsidR="00EE19D8" w:rsidRPr="00EE19D8">
        <w:rPr>
          <w:rFonts w:ascii="Arial" w:hAnsi="Arial" w:cs="Arial"/>
          <w:u w:val="single"/>
        </w:rPr>
        <w:tab/>
      </w:r>
      <w:r w:rsidR="00EE19D8" w:rsidRPr="00EE19D8">
        <w:rPr>
          <w:rFonts w:ascii="Arial" w:hAnsi="Arial" w:cs="Arial"/>
          <w:u w:val="single"/>
        </w:rPr>
        <w:tab/>
      </w:r>
      <w:r w:rsidR="00EE19D8">
        <w:rPr>
          <w:rFonts w:ascii="Arial" w:hAnsi="Arial" w:cs="Arial"/>
          <w:u w:val="single"/>
        </w:rPr>
        <w:tab/>
      </w:r>
      <w:r w:rsidR="003E4B6F" w:rsidRPr="00164AA9">
        <w:rPr>
          <w:rFonts w:ascii="Arial" w:hAnsi="Arial" w:cs="Arial"/>
          <w:u w:val="single"/>
        </w:rPr>
        <w:t>(FIRMA):</w:t>
      </w:r>
    </w:p>
    <w:p w14:paraId="4623DFD8" w14:textId="61F6A85E" w:rsidR="003E4B6F" w:rsidRPr="00164AA9" w:rsidRDefault="003E4B6F" w:rsidP="003E4B6F">
      <w:pPr>
        <w:ind w:left="1416"/>
        <w:rPr>
          <w:rFonts w:ascii="Arial" w:hAnsi="Arial" w:cs="Arial"/>
        </w:rPr>
      </w:pPr>
      <w:r w:rsidRPr="00164AA9">
        <w:rPr>
          <w:rFonts w:ascii="Arial" w:hAnsi="Arial" w:cs="Arial"/>
          <w:lang w:val="en-US"/>
        </w:rPr>
        <w:t>Øyvind Duvaland (</w:t>
      </w:r>
      <w:r w:rsidR="00EE19D8">
        <w:rPr>
          <w:rFonts w:ascii="Arial" w:hAnsi="Arial" w:cs="Arial"/>
          <w:lang w:val="en-US"/>
        </w:rPr>
        <w:t>l</w:t>
      </w:r>
      <w:r w:rsidRPr="00164AA9">
        <w:rPr>
          <w:rFonts w:ascii="Arial" w:hAnsi="Arial" w:cs="Arial"/>
          <w:lang w:val="en-US"/>
        </w:rPr>
        <w:t>eder siden 3.2.2021</w:t>
      </w:r>
      <w:r w:rsidR="00EE19D8" w:rsidRPr="00EE19D8">
        <w:rPr>
          <w:rFonts w:ascii="Arial" w:hAnsi="Arial" w:cs="Arial"/>
          <w:lang w:val="en-US"/>
        </w:rPr>
        <w:t>)</w:t>
      </w:r>
      <w:r w:rsidRPr="00164AA9">
        <w:rPr>
          <w:rFonts w:ascii="Arial" w:hAnsi="Arial" w:cs="Arial"/>
          <w:lang w:val="en-US"/>
        </w:rPr>
        <w:t xml:space="preserve"> </w:t>
      </w:r>
      <w:r w:rsidR="00EE19D8" w:rsidRPr="00EE19D8">
        <w:rPr>
          <w:rFonts w:ascii="Arial" w:hAnsi="Arial" w:cs="Arial"/>
          <w:lang w:val="en-US"/>
        </w:rPr>
        <w:t>(</w:t>
      </w:r>
      <w:r w:rsidRPr="00164AA9">
        <w:rPr>
          <w:rFonts w:ascii="Arial" w:hAnsi="Arial" w:cs="Arial"/>
          <w:lang w:val="en-US"/>
        </w:rPr>
        <w:t>Autozentrum Sport AS)</w:t>
      </w:r>
    </w:p>
    <w:p w14:paraId="220A3BB3" w14:textId="50021843" w:rsidR="003E4B6F" w:rsidRPr="00164AA9" w:rsidRDefault="003E4B6F" w:rsidP="00EE19D8">
      <w:pPr>
        <w:ind w:left="709" w:firstLine="707"/>
        <w:rPr>
          <w:rFonts w:ascii="Arial" w:hAnsi="Arial" w:cs="Arial"/>
        </w:rPr>
      </w:pPr>
      <w:r w:rsidRPr="00164AA9">
        <w:rPr>
          <w:rFonts w:ascii="Arial" w:hAnsi="Arial" w:cs="Arial"/>
          <w:lang w:val="en-US"/>
        </w:rPr>
        <w:t xml:space="preserve">Tom Nordby </w:t>
      </w:r>
      <w:r w:rsidR="00EE19D8" w:rsidRPr="00EE19D8">
        <w:rPr>
          <w:rFonts w:ascii="Arial" w:hAnsi="Arial" w:cs="Arial"/>
          <w:lang w:val="en-US"/>
        </w:rPr>
        <w:tab/>
      </w:r>
      <w:r w:rsidR="00EE19D8" w:rsidRPr="00EE19D8">
        <w:rPr>
          <w:rFonts w:ascii="Arial" w:hAnsi="Arial" w:cs="Arial"/>
          <w:lang w:val="en-US"/>
        </w:rPr>
        <w:tab/>
      </w:r>
      <w:r w:rsidR="00EE19D8" w:rsidRPr="00EE19D8">
        <w:rPr>
          <w:rFonts w:ascii="Arial" w:hAnsi="Arial" w:cs="Arial"/>
          <w:lang w:val="en-US"/>
        </w:rPr>
        <w:tab/>
      </w:r>
      <w:r w:rsidR="00EE19D8" w:rsidRPr="00EE19D8">
        <w:rPr>
          <w:rFonts w:ascii="Arial" w:hAnsi="Arial" w:cs="Arial"/>
          <w:lang w:val="en-US"/>
        </w:rPr>
        <w:tab/>
      </w:r>
      <w:r w:rsidR="00EE19D8" w:rsidRPr="00EE19D8">
        <w:rPr>
          <w:rFonts w:ascii="Arial" w:hAnsi="Arial" w:cs="Arial"/>
          <w:lang w:val="en-US"/>
        </w:rPr>
        <w:tab/>
      </w:r>
      <w:r w:rsidRPr="00164AA9">
        <w:rPr>
          <w:rFonts w:ascii="Arial" w:hAnsi="Arial" w:cs="Arial"/>
          <w:lang w:val="en-US"/>
        </w:rPr>
        <w:t>(Harald A. Møller AS)</w:t>
      </w:r>
      <w:r w:rsidRPr="00164AA9">
        <w:rPr>
          <w:rFonts w:ascii="Arial" w:hAnsi="Arial" w:cs="Arial"/>
          <w:lang w:val="en-US"/>
        </w:rPr>
        <w:tab/>
        <w:t xml:space="preserve">Glenn Klemetsen </w:t>
      </w:r>
      <w:r w:rsidR="00EE19D8" w:rsidRPr="00EE19D8">
        <w:rPr>
          <w:rFonts w:ascii="Arial" w:hAnsi="Arial" w:cs="Arial"/>
          <w:lang w:val="en-US"/>
        </w:rPr>
        <w:tab/>
      </w:r>
      <w:r w:rsidR="00EE19D8" w:rsidRPr="00EE19D8">
        <w:rPr>
          <w:rFonts w:ascii="Arial" w:hAnsi="Arial" w:cs="Arial"/>
          <w:lang w:val="en-US"/>
        </w:rPr>
        <w:tab/>
      </w:r>
      <w:r w:rsidR="00EE19D8" w:rsidRPr="00EE19D8">
        <w:rPr>
          <w:rFonts w:ascii="Arial" w:hAnsi="Arial" w:cs="Arial"/>
          <w:lang w:val="en-US"/>
        </w:rPr>
        <w:tab/>
      </w:r>
      <w:r w:rsidR="00EE19D8" w:rsidRPr="00EE19D8">
        <w:rPr>
          <w:rFonts w:ascii="Arial" w:hAnsi="Arial" w:cs="Arial"/>
          <w:lang w:val="en-US"/>
        </w:rPr>
        <w:tab/>
      </w:r>
      <w:r w:rsidRPr="00164AA9">
        <w:rPr>
          <w:rFonts w:ascii="Arial" w:hAnsi="Arial" w:cs="Arial"/>
          <w:lang w:val="en-US"/>
        </w:rPr>
        <w:t>(BC Norway AS)</w:t>
      </w:r>
      <w:r w:rsidRPr="00164AA9">
        <w:rPr>
          <w:rFonts w:ascii="Arial" w:hAnsi="Arial" w:cs="Arial"/>
          <w:lang w:val="en-US"/>
        </w:rPr>
        <w:tab/>
      </w:r>
    </w:p>
    <w:p w14:paraId="7DA0F580" w14:textId="7B69AAF0" w:rsidR="003E4B6F" w:rsidRPr="00164AA9" w:rsidRDefault="003E4B6F" w:rsidP="003E4B6F">
      <w:pPr>
        <w:ind w:left="709" w:firstLine="707"/>
        <w:rPr>
          <w:rFonts w:ascii="Arial" w:hAnsi="Arial" w:cs="Arial"/>
        </w:rPr>
      </w:pPr>
      <w:r w:rsidRPr="00164AA9">
        <w:rPr>
          <w:rFonts w:ascii="Arial" w:hAnsi="Arial" w:cs="Arial"/>
          <w:lang w:val="en-US"/>
        </w:rPr>
        <w:t xml:space="preserve">Johnny Gran </w:t>
      </w:r>
      <w:r w:rsidR="00EE19D8" w:rsidRPr="00EE19D8">
        <w:rPr>
          <w:rFonts w:ascii="Arial" w:hAnsi="Arial" w:cs="Arial"/>
          <w:lang w:val="en-US"/>
        </w:rPr>
        <w:tab/>
      </w:r>
      <w:r w:rsidR="00EE19D8" w:rsidRPr="00EE19D8">
        <w:rPr>
          <w:rFonts w:ascii="Arial" w:hAnsi="Arial" w:cs="Arial"/>
          <w:lang w:val="en-US"/>
        </w:rPr>
        <w:tab/>
      </w:r>
      <w:r w:rsidR="00EE19D8" w:rsidRPr="00EE19D8">
        <w:rPr>
          <w:rFonts w:ascii="Arial" w:hAnsi="Arial" w:cs="Arial"/>
          <w:lang w:val="en-US"/>
        </w:rPr>
        <w:tab/>
      </w:r>
      <w:r w:rsidR="00EE19D8" w:rsidRPr="00EE19D8">
        <w:rPr>
          <w:rFonts w:ascii="Arial" w:hAnsi="Arial" w:cs="Arial"/>
          <w:lang w:val="en-US"/>
        </w:rPr>
        <w:tab/>
      </w:r>
      <w:r w:rsidRPr="00164AA9">
        <w:rPr>
          <w:rFonts w:ascii="Arial" w:hAnsi="Arial" w:cs="Arial"/>
          <w:lang w:val="en-US"/>
        </w:rPr>
        <w:t>(Motor Gruppen AS)</w:t>
      </w:r>
    </w:p>
    <w:p w14:paraId="22F7278A" w14:textId="79AF41D7" w:rsidR="003E4B6F" w:rsidRPr="00164AA9" w:rsidRDefault="003E4B6F" w:rsidP="003E4B6F">
      <w:pPr>
        <w:ind w:left="709" w:firstLine="707"/>
        <w:rPr>
          <w:rFonts w:ascii="Arial" w:hAnsi="Arial" w:cs="Arial"/>
        </w:rPr>
      </w:pPr>
      <w:r w:rsidRPr="00164AA9">
        <w:rPr>
          <w:rFonts w:ascii="Arial" w:hAnsi="Arial" w:cs="Arial"/>
        </w:rPr>
        <w:t>Bjørn Sverre Erikstein</w:t>
      </w:r>
      <w:r w:rsidR="00EE19D8" w:rsidRPr="00EE19D8">
        <w:rPr>
          <w:rFonts w:ascii="Arial" w:hAnsi="Arial" w:cs="Arial"/>
        </w:rPr>
        <w:tab/>
      </w:r>
      <w:r w:rsidRPr="00164AA9">
        <w:rPr>
          <w:rFonts w:ascii="Arial" w:hAnsi="Arial" w:cs="Arial"/>
        </w:rPr>
        <w:t xml:space="preserve"> </w:t>
      </w:r>
      <w:r w:rsidR="00EE19D8" w:rsidRPr="00EE19D8">
        <w:rPr>
          <w:rFonts w:ascii="Arial" w:hAnsi="Arial" w:cs="Arial"/>
        </w:rPr>
        <w:tab/>
      </w:r>
      <w:r w:rsidR="00EE19D8" w:rsidRPr="00EE19D8">
        <w:rPr>
          <w:rFonts w:ascii="Arial" w:hAnsi="Arial" w:cs="Arial"/>
        </w:rPr>
        <w:tab/>
      </w:r>
      <w:r w:rsidRPr="00164AA9">
        <w:rPr>
          <w:rFonts w:ascii="Arial" w:hAnsi="Arial" w:cs="Arial"/>
        </w:rPr>
        <w:t>(Volvo Norge AS)</w:t>
      </w:r>
      <w:r w:rsidRPr="00164AA9">
        <w:rPr>
          <w:rFonts w:ascii="Arial" w:hAnsi="Arial" w:cs="Arial"/>
        </w:rPr>
        <w:tab/>
      </w:r>
    </w:p>
    <w:p w14:paraId="7EB48C4E" w14:textId="754530C7" w:rsidR="003E4B6F" w:rsidRPr="00164AA9" w:rsidRDefault="003E4B6F" w:rsidP="003E4B6F">
      <w:pPr>
        <w:ind w:left="709" w:firstLine="707"/>
        <w:rPr>
          <w:rFonts w:ascii="Arial" w:hAnsi="Arial" w:cs="Arial"/>
        </w:rPr>
      </w:pPr>
      <w:r w:rsidRPr="00164AA9">
        <w:rPr>
          <w:rFonts w:ascii="Arial" w:hAnsi="Arial" w:cs="Arial"/>
        </w:rPr>
        <w:t xml:space="preserve">Jan Steinar Jensen </w:t>
      </w:r>
      <w:r w:rsidR="00EE19D8" w:rsidRPr="00EE19D8">
        <w:rPr>
          <w:rFonts w:ascii="Arial" w:hAnsi="Arial" w:cs="Arial"/>
        </w:rPr>
        <w:tab/>
      </w:r>
      <w:r w:rsidR="00EE19D8" w:rsidRPr="00EE19D8">
        <w:rPr>
          <w:rFonts w:ascii="Arial" w:hAnsi="Arial" w:cs="Arial"/>
        </w:rPr>
        <w:tab/>
      </w:r>
      <w:r w:rsidR="00EE19D8" w:rsidRPr="00EE19D8">
        <w:rPr>
          <w:rFonts w:ascii="Arial" w:hAnsi="Arial" w:cs="Arial"/>
        </w:rPr>
        <w:tab/>
      </w:r>
      <w:r w:rsidR="00EE19D8" w:rsidRPr="00EE19D8">
        <w:rPr>
          <w:rFonts w:ascii="Arial" w:hAnsi="Arial" w:cs="Arial"/>
        </w:rPr>
        <w:tab/>
      </w:r>
      <w:r w:rsidRPr="00164AA9">
        <w:rPr>
          <w:rFonts w:ascii="Arial" w:hAnsi="Arial" w:cs="Arial"/>
        </w:rPr>
        <w:t>(Norsk Scania AS)</w:t>
      </w:r>
    </w:p>
    <w:p w14:paraId="6F778EDC" w14:textId="1685CF0C" w:rsidR="003E4B6F" w:rsidRPr="00164AA9" w:rsidRDefault="003E4B6F" w:rsidP="003E4B6F">
      <w:pPr>
        <w:ind w:left="709" w:firstLine="707"/>
        <w:rPr>
          <w:rFonts w:ascii="Arial" w:hAnsi="Arial" w:cs="Arial"/>
        </w:rPr>
      </w:pPr>
      <w:r w:rsidRPr="00164AA9">
        <w:rPr>
          <w:rFonts w:ascii="Arial" w:hAnsi="Arial" w:cs="Arial"/>
        </w:rPr>
        <w:t xml:space="preserve">Christian Sooth Knutsen </w:t>
      </w:r>
      <w:r w:rsidR="00EE19D8" w:rsidRPr="00EE19D8">
        <w:rPr>
          <w:rFonts w:ascii="Arial" w:hAnsi="Arial" w:cs="Arial"/>
        </w:rPr>
        <w:tab/>
      </w:r>
      <w:r w:rsidR="00EE19D8" w:rsidRPr="00EE19D8">
        <w:rPr>
          <w:rFonts w:ascii="Arial" w:hAnsi="Arial" w:cs="Arial"/>
        </w:rPr>
        <w:tab/>
      </w:r>
      <w:r w:rsidR="00EE19D8" w:rsidRPr="00EE19D8">
        <w:rPr>
          <w:rFonts w:ascii="Arial" w:hAnsi="Arial" w:cs="Arial"/>
        </w:rPr>
        <w:tab/>
      </w:r>
      <w:r w:rsidRPr="00164AA9">
        <w:rPr>
          <w:rFonts w:ascii="Arial" w:hAnsi="Arial" w:cs="Arial"/>
        </w:rPr>
        <w:t xml:space="preserve">(Bertel O. Steen AS) </w:t>
      </w:r>
    </w:p>
    <w:p w14:paraId="605D90BF" w14:textId="1FCFA8E8" w:rsidR="00A50172" w:rsidRPr="00EE19D8" w:rsidRDefault="003E4B6F" w:rsidP="00EE19D8">
      <w:pPr>
        <w:ind w:left="709" w:firstLine="707"/>
        <w:rPr>
          <w:rFonts w:ascii="Arial" w:hAnsi="Arial" w:cs="Arial"/>
        </w:rPr>
      </w:pPr>
      <w:r w:rsidRPr="00164AA9">
        <w:rPr>
          <w:rFonts w:ascii="Arial" w:hAnsi="Arial" w:cs="Arial"/>
        </w:rPr>
        <w:t xml:space="preserve">Tormod Roksvaag </w:t>
      </w:r>
      <w:r w:rsidR="00EE19D8" w:rsidRPr="00EE19D8">
        <w:rPr>
          <w:rFonts w:ascii="Arial" w:hAnsi="Arial" w:cs="Arial"/>
        </w:rPr>
        <w:tab/>
      </w:r>
      <w:r w:rsidR="00EE19D8" w:rsidRPr="00EE19D8">
        <w:rPr>
          <w:rFonts w:ascii="Arial" w:hAnsi="Arial" w:cs="Arial"/>
        </w:rPr>
        <w:tab/>
      </w:r>
      <w:r w:rsidR="00EE19D8" w:rsidRPr="00EE19D8">
        <w:rPr>
          <w:rFonts w:ascii="Arial" w:hAnsi="Arial" w:cs="Arial"/>
        </w:rPr>
        <w:tab/>
      </w:r>
      <w:r w:rsidR="00EE19D8" w:rsidRPr="00EE19D8">
        <w:rPr>
          <w:rFonts w:ascii="Arial" w:hAnsi="Arial" w:cs="Arial"/>
        </w:rPr>
        <w:tab/>
      </w:r>
      <w:r w:rsidRPr="00164AA9">
        <w:rPr>
          <w:rFonts w:ascii="Arial" w:hAnsi="Arial" w:cs="Arial"/>
        </w:rPr>
        <w:t>(Hyundai Motor Norway AS)</w:t>
      </w:r>
      <w:r w:rsidR="00426048" w:rsidRPr="00EE19D8">
        <w:rPr>
          <w:rFonts w:ascii="Arial" w:hAnsi="Arial" w:cs="Arial"/>
          <w:b/>
          <w:bCs/>
        </w:rPr>
        <w:br/>
      </w:r>
    </w:p>
    <w:p w14:paraId="15CADB13" w14:textId="3F892771" w:rsidR="00733E2A" w:rsidRPr="006E6EAF" w:rsidRDefault="00733E2A" w:rsidP="00A4215B">
      <w:pPr>
        <w:numPr>
          <w:ilvl w:val="1"/>
          <w:numId w:val="5"/>
        </w:numPr>
        <w:rPr>
          <w:rFonts w:ascii="Arial" w:hAnsi="Arial" w:cs="Arial"/>
        </w:rPr>
      </w:pPr>
      <w:r w:rsidRPr="006E6EAF">
        <w:rPr>
          <w:rFonts w:ascii="Arial" w:hAnsi="Arial" w:cs="Arial"/>
          <w:b/>
          <w:bCs/>
        </w:rPr>
        <w:t>Nedstenging av 2G- og 3G-nettene; konsekvenser for eCall m.m.</w:t>
      </w:r>
      <w:r w:rsidR="00426048">
        <w:rPr>
          <w:rFonts w:ascii="Arial" w:hAnsi="Arial" w:cs="Arial"/>
          <w:b/>
          <w:bCs/>
        </w:rPr>
        <w:br/>
      </w:r>
      <w:r w:rsidR="00426048">
        <w:rPr>
          <w:rFonts w:ascii="Arial" w:hAnsi="Arial" w:cs="Arial"/>
        </w:rPr>
        <w:t>Det viser seg at dette</w:t>
      </w:r>
      <w:r w:rsidR="00CE1EEC">
        <w:rPr>
          <w:rFonts w:ascii="Arial" w:hAnsi="Arial" w:cs="Arial"/>
        </w:rPr>
        <w:t>, som er tidsatt til 2025,</w:t>
      </w:r>
      <w:r w:rsidR="00426048">
        <w:rPr>
          <w:rFonts w:ascii="Arial" w:hAnsi="Arial" w:cs="Arial"/>
        </w:rPr>
        <w:t xml:space="preserve"> får konsekvenser for et større antall biler, inkl. ganske nye modeller.</w:t>
      </w:r>
      <w:r w:rsidR="00426048">
        <w:rPr>
          <w:rFonts w:ascii="Arial" w:hAnsi="Arial" w:cs="Arial"/>
        </w:rPr>
        <w:br/>
        <w:t xml:space="preserve">BIL har tatt kontakt med Nasjonal kommunikasjonsmyndighet (Nkom) for å finne en måte å avverge at eCall og annen «connectivity» slutter å virke i mange biler. </w:t>
      </w:r>
      <w:r w:rsidR="00426048">
        <w:rPr>
          <w:rFonts w:ascii="Arial" w:hAnsi="Arial" w:cs="Arial"/>
        </w:rPr>
        <w:br/>
      </w:r>
      <w:r w:rsidR="00426048" w:rsidRPr="00426048">
        <w:rPr>
          <w:rFonts w:ascii="Arial" w:hAnsi="Arial" w:cs="Arial"/>
          <w:i/>
          <w:iCs/>
        </w:rPr>
        <w:t>(Det er i ettertid, fredag 4. mars, avtalt et møte med Nkom.)</w:t>
      </w:r>
      <w:r w:rsidR="00426048" w:rsidRPr="00426048">
        <w:rPr>
          <w:rFonts w:ascii="Arial" w:hAnsi="Arial" w:cs="Arial"/>
          <w:b/>
          <w:bCs/>
          <w:i/>
          <w:iCs/>
        </w:rPr>
        <w:br/>
      </w:r>
    </w:p>
    <w:p w14:paraId="298AF99D" w14:textId="3C91DB47" w:rsidR="0085325F" w:rsidRDefault="0085325F" w:rsidP="00A4215B">
      <w:pPr>
        <w:numPr>
          <w:ilvl w:val="1"/>
          <w:numId w:val="5"/>
        </w:numPr>
        <w:rPr>
          <w:rFonts w:ascii="Arial" w:hAnsi="Arial" w:cs="Arial"/>
        </w:rPr>
      </w:pPr>
      <w:r w:rsidRPr="006E6EAF">
        <w:rPr>
          <w:rFonts w:ascii="Arial" w:hAnsi="Arial" w:cs="Arial"/>
          <w:b/>
          <w:bCs/>
        </w:rPr>
        <w:t>Møteplan</w:t>
      </w:r>
      <w:r w:rsidR="00426048">
        <w:rPr>
          <w:rFonts w:ascii="Arial" w:hAnsi="Arial" w:cs="Arial"/>
          <w:b/>
          <w:bCs/>
        </w:rPr>
        <w:br/>
      </w:r>
      <w:r w:rsidR="00426048">
        <w:rPr>
          <w:rFonts w:ascii="Arial" w:hAnsi="Arial" w:cs="Arial"/>
        </w:rPr>
        <w:t>Neste møte i Servicemarkedsutvalget er onsdag 15. juni kl. 1500 på Havna hotell, Tjøme (dagen før Servicemarkedsforum).</w:t>
      </w:r>
    </w:p>
    <w:p w14:paraId="42960238" w14:textId="0FDFE681" w:rsidR="00426048" w:rsidRDefault="00426048" w:rsidP="00426048">
      <w:pPr>
        <w:rPr>
          <w:rFonts w:ascii="Arial" w:hAnsi="Arial" w:cs="Arial"/>
        </w:rPr>
      </w:pPr>
    </w:p>
    <w:p w14:paraId="1B9A9345" w14:textId="3C1AE01B" w:rsidR="00426048" w:rsidRDefault="00426048" w:rsidP="00426048">
      <w:pPr>
        <w:rPr>
          <w:rFonts w:ascii="Arial" w:hAnsi="Arial" w:cs="Arial"/>
        </w:rPr>
      </w:pPr>
    </w:p>
    <w:p w14:paraId="6E143250" w14:textId="77777777" w:rsidR="00EE19D8" w:rsidRDefault="00EE19D8" w:rsidP="00426048">
      <w:pPr>
        <w:rPr>
          <w:rFonts w:ascii="Arial" w:hAnsi="Arial" w:cs="Arial"/>
        </w:rPr>
      </w:pPr>
    </w:p>
    <w:p w14:paraId="57D4DCAA" w14:textId="112DF4BC" w:rsidR="00426048" w:rsidRPr="00A230F2" w:rsidRDefault="00A230F2" w:rsidP="00426048">
      <w:pPr>
        <w:rPr>
          <w:rFonts w:ascii="Arial" w:hAnsi="Arial" w:cs="Arial"/>
          <w:b/>
          <w:bCs/>
          <w:i/>
          <w:iCs/>
        </w:rPr>
      </w:pPr>
      <w:r w:rsidRPr="00A230F2">
        <w:rPr>
          <w:rFonts w:ascii="Arial" w:hAnsi="Arial" w:cs="Arial"/>
          <w:b/>
          <w:bCs/>
          <w:i/>
          <w:iCs/>
        </w:rPr>
        <w:t>4.3.2022, Tore L.</w:t>
      </w:r>
    </w:p>
    <w:sectPr w:rsidR="00426048" w:rsidRPr="00A230F2" w:rsidSect="00733E2A">
      <w:pgSz w:w="11906" w:h="16838"/>
      <w:pgMar w:top="35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3E57"/>
    <w:multiLevelType w:val="hybridMultilevel"/>
    <w:tmpl w:val="23C6F06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30E2F1B"/>
    <w:multiLevelType w:val="hybridMultilevel"/>
    <w:tmpl w:val="A7D8BE50"/>
    <w:lvl w:ilvl="0" w:tplc="FFFFFFF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2432CCD"/>
    <w:multiLevelType w:val="hybridMultilevel"/>
    <w:tmpl w:val="7056F1AC"/>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8A614CA"/>
    <w:multiLevelType w:val="hybridMultilevel"/>
    <w:tmpl w:val="0A269EEA"/>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8EF3396"/>
    <w:multiLevelType w:val="hybridMultilevel"/>
    <w:tmpl w:val="7CA2B616"/>
    <w:lvl w:ilvl="0" w:tplc="FFFFFFF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E8750AE"/>
    <w:multiLevelType w:val="hybridMultilevel"/>
    <w:tmpl w:val="3A149CB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9F4772A"/>
    <w:multiLevelType w:val="hybridMultilevel"/>
    <w:tmpl w:val="1E249AAC"/>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6ED7"/>
    <w:rsid w:val="00015637"/>
    <w:rsid w:val="0011487D"/>
    <w:rsid w:val="0011720E"/>
    <w:rsid w:val="00127018"/>
    <w:rsid w:val="001357E1"/>
    <w:rsid w:val="00190B33"/>
    <w:rsid w:val="001A756E"/>
    <w:rsid w:val="0026301F"/>
    <w:rsid w:val="00270560"/>
    <w:rsid w:val="00270D0E"/>
    <w:rsid w:val="00291E3C"/>
    <w:rsid w:val="002B59B8"/>
    <w:rsid w:val="0034269F"/>
    <w:rsid w:val="00352127"/>
    <w:rsid w:val="003D3937"/>
    <w:rsid w:val="003E4B6F"/>
    <w:rsid w:val="00426048"/>
    <w:rsid w:val="004C13CF"/>
    <w:rsid w:val="0052290A"/>
    <w:rsid w:val="00587CD9"/>
    <w:rsid w:val="0061467A"/>
    <w:rsid w:val="00662F39"/>
    <w:rsid w:val="006763AA"/>
    <w:rsid w:val="006E6EAF"/>
    <w:rsid w:val="00733E2A"/>
    <w:rsid w:val="0079183F"/>
    <w:rsid w:val="007C05D5"/>
    <w:rsid w:val="007D18B0"/>
    <w:rsid w:val="008034F5"/>
    <w:rsid w:val="00831F5E"/>
    <w:rsid w:val="00845809"/>
    <w:rsid w:val="00847593"/>
    <w:rsid w:val="0085325F"/>
    <w:rsid w:val="008B5CF7"/>
    <w:rsid w:val="0094188B"/>
    <w:rsid w:val="009C1F5B"/>
    <w:rsid w:val="00A230F2"/>
    <w:rsid w:val="00A4215B"/>
    <w:rsid w:val="00A50172"/>
    <w:rsid w:val="00AF2300"/>
    <w:rsid w:val="00B263A7"/>
    <w:rsid w:val="00B27F67"/>
    <w:rsid w:val="00C06115"/>
    <w:rsid w:val="00C96A88"/>
    <w:rsid w:val="00CB6ED7"/>
    <w:rsid w:val="00CE1EEC"/>
    <w:rsid w:val="00D31952"/>
    <w:rsid w:val="00E03EF0"/>
    <w:rsid w:val="00E340C0"/>
    <w:rsid w:val="00E5108D"/>
    <w:rsid w:val="00EB0A36"/>
    <w:rsid w:val="00EB4964"/>
    <w:rsid w:val="00EE1312"/>
    <w:rsid w:val="00EE19D8"/>
    <w:rsid w:val="00F30611"/>
    <w:rsid w:val="00F374E1"/>
    <w:rsid w:val="00F72A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2BEC622"/>
  <w15:chartTrackingRefBased/>
  <w15:docId w15:val="{BB708F89-3853-4130-823C-4BAF771E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b/>
      <w:bCs/>
      <w:sz w:val="40"/>
      <w:lang w:val="de-D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semiHidden/>
    <w:rsid w:val="0011720E"/>
    <w:rPr>
      <w:color w:val="0000FF"/>
      <w:u w:val="single"/>
    </w:rPr>
  </w:style>
  <w:style w:type="paragraph" w:styleId="Listeavsnitt">
    <w:name w:val="List Paragraph"/>
    <w:basedOn w:val="Normal"/>
    <w:uiPriority w:val="34"/>
    <w:qFormat/>
    <w:rsid w:val="0011720E"/>
    <w:pPr>
      <w:spacing w:after="200" w:line="276" w:lineRule="auto"/>
      <w:ind w:left="720"/>
      <w:contextualSpacing/>
    </w:pPr>
    <w:rPr>
      <w:rFonts w:ascii="Calibri" w:eastAsia="Calibri" w:hAnsi="Calibri"/>
      <w:sz w:val="22"/>
      <w:szCs w:val="22"/>
      <w:lang w:eastAsia="en-US"/>
    </w:rPr>
  </w:style>
  <w:style w:type="character" w:styleId="Ulstomtale">
    <w:name w:val="Unresolved Mention"/>
    <w:uiPriority w:val="99"/>
    <w:semiHidden/>
    <w:unhideWhenUsed/>
    <w:rsid w:val="00117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013701">
      <w:bodyDiv w:val="1"/>
      <w:marLeft w:val="0"/>
      <w:marRight w:val="0"/>
      <w:marTop w:val="0"/>
      <w:marBottom w:val="0"/>
      <w:divBdr>
        <w:top w:val="none" w:sz="0" w:space="0" w:color="auto"/>
        <w:left w:val="none" w:sz="0" w:space="0" w:color="auto"/>
        <w:bottom w:val="none" w:sz="0" w:space="0" w:color="auto"/>
        <w:right w:val="none" w:sz="0" w:space="0" w:color="auto"/>
      </w:divBdr>
    </w:div>
    <w:div w:id="199644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Users/Tore.B-I-L/Downloads/WD_GTR#15Amd#6_Annex 13_JPN input (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place/AS+Batteriretur/@59.1895691,10.971545,17z/data=!4m5!3m4!1s0x46441cb3fc258dc3:0xfe412cc36572ee83!8m2!3d59.1889317!4d10.973808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4</Pages>
  <Words>1531</Words>
  <Characters>8119</Characters>
  <Application>Microsoft Office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
    </vt:vector>
  </TitlesOfParts>
  <Company>Bilimportørenes Landsforening</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dc:creator>
  <cp:keywords/>
  <dc:description/>
  <cp:lastModifiedBy>Tore Lillemork</cp:lastModifiedBy>
  <cp:revision>14</cp:revision>
  <cp:lastPrinted>2022-02-25T09:29:00Z</cp:lastPrinted>
  <dcterms:created xsi:type="dcterms:W3CDTF">2022-03-03T09:39:00Z</dcterms:created>
  <dcterms:modified xsi:type="dcterms:W3CDTF">2022-03-04T13:29:00Z</dcterms:modified>
</cp:coreProperties>
</file>